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64" w:rsidRDefault="00AE1864" w:rsidP="00AE1864">
      <w:pPr>
        <w:rPr>
          <w:sz w:val="21"/>
          <w:szCs w:val="21"/>
        </w:rPr>
      </w:pPr>
    </w:p>
    <w:p w:rsidR="00AE1864" w:rsidRDefault="00AE1864" w:rsidP="00AE1864">
      <w:pPr>
        <w:rPr>
          <w:sz w:val="21"/>
          <w:szCs w:val="21"/>
        </w:rPr>
      </w:pPr>
    </w:p>
    <w:p w:rsidR="00A03B2F" w:rsidRDefault="00A03B2F" w:rsidP="00AE1864">
      <w:pPr>
        <w:rPr>
          <w:sz w:val="21"/>
          <w:szCs w:val="21"/>
        </w:rPr>
      </w:pPr>
    </w:p>
    <w:p w:rsidR="00A03B2F" w:rsidRDefault="00A03B2F" w:rsidP="00A03B2F">
      <w:pPr>
        <w:rPr>
          <w:sz w:val="22"/>
          <w:szCs w:val="22"/>
        </w:rPr>
      </w:pPr>
      <w:r w:rsidRPr="00A03B2F">
        <w:rPr>
          <w:sz w:val="22"/>
          <w:szCs w:val="22"/>
        </w:rPr>
        <w:t>Dear Church Family and Friends,</w:t>
      </w:r>
    </w:p>
    <w:p w:rsidR="00A03B2F" w:rsidRPr="00A03B2F" w:rsidRDefault="00A03B2F" w:rsidP="00A03B2F">
      <w:pPr>
        <w:rPr>
          <w:sz w:val="6"/>
          <w:szCs w:val="6"/>
        </w:rPr>
      </w:pPr>
    </w:p>
    <w:p w:rsidR="00A03B2F" w:rsidRDefault="00A03B2F" w:rsidP="00A03B2F">
      <w:pPr>
        <w:ind w:firstLine="720"/>
        <w:rPr>
          <w:color w:val="0E101A"/>
          <w:sz w:val="22"/>
          <w:szCs w:val="22"/>
        </w:rPr>
      </w:pPr>
      <w:r w:rsidRPr="00A03B2F">
        <w:rPr>
          <w:color w:val="0E101A"/>
          <w:sz w:val="22"/>
          <w:szCs w:val="22"/>
        </w:rPr>
        <w:t xml:space="preserve">You may have heard I was appointed to Island Heights UMC in Island Heights, NJ, as of July 1, 2024. That means you will be receiving a new pastor. I know that you will welcome them with open arms and loving hearts. </w:t>
      </w:r>
    </w:p>
    <w:p w:rsidR="00A03B2F" w:rsidRPr="00A03B2F" w:rsidRDefault="00A03B2F" w:rsidP="00A03B2F">
      <w:pPr>
        <w:ind w:firstLine="720"/>
        <w:rPr>
          <w:color w:val="0E101A"/>
          <w:sz w:val="6"/>
          <w:szCs w:val="6"/>
        </w:rPr>
      </w:pPr>
    </w:p>
    <w:p w:rsidR="00A03B2F" w:rsidRPr="00A03B2F" w:rsidRDefault="00A03B2F" w:rsidP="00A03B2F">
      <w:pPr>
        <w:ind w:firstLine="720"/>
        <w:rPr>
          <w:color w:val="0E101A"/>
          <w:sz w:val="22"/>
          <w:szCs w:val="22"/>
        </w:rPr>
      </w:pPr>
      <w:r w:rsidRPr="00A03B2F">
        <w:rPr>
          <w:color w:val="0E101A"/>
          <w:sz w:val="22"/>
          <w:szCs w:val="22"/>
        </w:rPr>
        <w:t xml:space="preserve">You may ask why the move? In the United Methodist Church, when one agrees to become a pastor, we agree to the Itinerant System of Pastoral Leadership. </w:t>
      </w:r>
    </w:p>
    <w:p w:rsidR="00A03B2F" w:rsidRDefault="00A03B2F" w:rsidP="00A03B2F">
      <w:pPr>
        <w:rPr>
          <w:color w:val="0E101A"/>
          <w:sz w:val="22"/>
          <w:szCs w:val="22"/>
        </w:rPr>
      </w:pPr>
      <w:r w:rsidRPr="00A03B2F">
        <w:rPr>
          <w:color w:val="0E101A"/>
          <w:sz w:val="22"/>
          <w:szCs w:val="22"/>
        </w:rPr>
        <w:t xml:space="preserve">According to the Resource UMC Website, </w:t>
      </w:r>
      <w:r w:rsidRPr="00A03B2F">
        <w:rPr>
          <w:i/>
          <w:color w:val="0E101A"/>
          <w:sz w:val="22"/>
          <w:szCs w:val="22"/>
        </w:rPr>
        <w:t>“When people new to United Methodism hear “Itinerancy” refers specifically to the commitment by pastors to go and serve wh</w:t>
      </w:r>
      <w:r>
        <w:rPr>
          <w:i/>
          <w:color w:val="0E101A"/>
          <w:sz w:val="22"/>
          <w:szCs w:val="22"/>
        </w:rPr>
        <w:t xml:space="preserve">erever their bishops send them. </w:t>
      </w:r>
      <w:r w:rsidRPr="00A03B2F">
        <w:rPr>
          <w:i/>
          <w:color w:val="0E101A"/>
          <w:sz w:val="22"/>
          <w:szCs w:val="22"/>
        </w:rPr>
        <w:t xml:space="preserve">“Appointment” is the action taken by bishops. These are different, yet related…Before they are ordained or </w:t>
      </w:r>
      <w:proofErr w:type="gramStart"/>
      <w:r w:rsidRPr="00A03B2F">
        <w:rPr>
          <w:i/>
          <w:color w:val="0E101A"/>
          <w:sz w:val="22"/>
          <w:szCs w:val="22"/>
        </w:rPr>
        <w:t>licensed,</w:t>
      </w:r>
      <w:proofErr w:type="gramEnd"/>
      <w:r w:rsidRPr="00A03B2F">
        <w:rPr>
          <w:i/>
          <w:color w:val="0E101A"/>
          <w:sz w:val="22"/>
          <w:szCs w:val="22"/>
        </w:rPr>
        <w:t xml:space="preserve"> clergy in The United Methodist Church agree to serve where their bishop appoints them. Appointments are for one year at a time. For elders and local pastors, particularly, the goal is to match the gifts and graces of the particular Pastor with the ministry needs of a particular congregation. In this “serial leadership” of consecutive pastors – no two are alike – over time, the combination of skills blends to form a broad base of developed ministries. </w:t>
      </w:r>
      <w:r w:rsidRPr="00A03B2F">
        <w:rPr>
          <w:color w:val="0E101A"/>
          <w:sz w:val="22"/>
          <w:szCs w:val="22"/>
        </w:rPr>
        <w:t>—Adapted from “Chuck Knows Church,” Discipleship Ministries, and the General Board of Higher Education and Ministry website.</w:t>
      </w:r>
    </w:p>
    <w:p w:rsidR="00A03B2F" w:rsidRPr="00A03B2F" w:rsidRDefault="00A03B2F" w:rsidP="00A03B2F">
      <w:pPr>
        <w:ind w:firstLine="720"/>
        <w:rPr>
          <w:color w:val="0E101A"/>
          <w:sz w:val="6"/>
          <w:szCs w:val="6"/>
        </w:rPr>
      </w:pPr>
    </w:p>
    <w:p w:rsidR="00A03B2F" w:rsidRDefault="00A03B2F" w:rsidP="00A03B2F">
      <w:pPr>
        <w:ind w:firstLine="720"/>
        <w:rPr>
          <w:color w:val="0E101A"/>
          <w:sz w:val="22"/>
          <w:szCs w:val="22"/>
        </w:rPr>
      </w:pPr>
      <w:r w:rsidRPr="00A03B2F">
        <w:rPr>
          <w:color w:val="0E101A"/>
          <w:sz w:val="22"/>
          <w:szCs w:val="22"/>
        </w:rPr>
        <w:t xml:space="preserve">This call to a change in Pastorate comes as a bit of a surprise; however, I trust the process and trust that God is raising the next Pastor to lead the congregations of MRUMC and LUMC into the next part of the ministry journey serving the hearts of the people and the community. </w:t>
      </w:r>
    </w:p>
    <w:p w:rsidR="00A03B2F" w:rsidRPr="00A03B2F" w:rsidRDefault="00A03B2F" w:rsidP="00A03B2F">
      <w:pPr>
        <w:ind w:firstLine="720"/>
        <w:rPr>
          <w:color w:val="0E101A"/>
          <w:sz w:val="6"/>
          <w:szCs w:val="6"/>
        </w:rPr>
      </w:pPr>
    </w:p>
    <w:p w:rsidR="00A03B2F" w:rsidRDefault="00A03B2F" w:rsidP="00A03B2F">
      <w:pPr>
        <w:ind w:firstLine="720"/>
        <w:rPr>
          <w:color w:val="0E101A"/>
          <w:sz w:val="22"/>
          <w:szCs w:val="22"/>
        </w:rPr>
      </w:pPr>
      <w:r w:rsidRPr="00A03B2F">
        <w:rPr>
          <w:color w:val="0E101A"/>
          <w:sz w:val="22"/>
          <w:szCs w:val="22"/>
        </w:rPr>
        <w:t>I will be here and be your Pastor until the last day of June. Between now and then, let us continue to focus on spreading God’s love, serving God’s children, and making disciples of Jesus Christ for the transformation of the World.</w:t>
      </w:r>
      <w:r>
        <w:rPr>
          <w:color w:val="0E101A"/>
          <w:sz w:val="22"/>
          <w:szCs w:val="22"/>
        </w:rPr>
        <w:t xml:space="preserve"> </w:t>
      </w:r>
      <w:r w:rsidRPr="00A03B2F">
        <w:rPr>
          <w:color w:val="0E101A"/>
          <w:sz w:val="22"/>
          <w:szCs w:val="22"/>
        </w:rPr>
        <w:t xml:space="preserve">Bob and I will forever be grateful for your love and for making our time together memorable. </w:t>
      </w:r>
    </w:p>
    <w:p w:rsidR="00A03B2F" w:rsidRPr="00A03B2F" w:rsidRDefault="00A03B2F" w:rsidP="00A03B2F">
      <w:pPr>
        <w:rPr>
          <w:color w:val="0E101A"/>
          <w:sz w:val="6"/>
          <w:szCs w:val="6"/>
        </w:rPr>
      </w:pPr>
    </w:p>
    <w:p w:rsidR="00A03B2F" w:rsidRPr="00A03B2F" w:rsidRDefault="00A03B2F" w:rsidP="00A03B2F">
      <w:pPr>
        <w:rPr>
          <w:sz w:val="22"/>
          <w:szCs w:val="22"/>
        </w:rPr>
      </w:pPr>
      <w:r w:rsidRPr="00A03B2F">
        <w:rPr>
          <w:sz w:val="22"/>
          <w:szCs w:val="22"/>
        </w:rPr>
        <w:t>With much love and grace,</w:t>
      </w:r>
    </w:p>
    <w:p w:rsidR="00A03B2F" w:rsidRDefault="00A03B2F" w:rsidP="00A03B2F">
      <w:pPr>
        <w:rPr>
          <w:sz w:val="22"/>
          <w:szCs w:val="22"/>
        </w:rPr>
      </w:pPr>
      <w:r w:rsidRPr="00A03B2F">
        <w:rPr>
          <w:sz w:val="22"/>
          <w:szCs w:val="22"/>
        </w:rPr>
        <w:t>Pastor Karen</w:t>
      </w:r>
    </w:p>
    <w:p w:rsidR="00A03B2F" w:rsidRPr="00A03B2F" w:rsidRDefault="00A03B2F" w:rsidP="00A03B2F">
      <w:pPr>
        <w:rPr>
          <w:sz w:val="6"/>
          <w:szCs w:val="6"/>
        </w:rPr>
      </w:pPr>
    </w:p>
    <w:p w:rsidR="00A03B2F" w:rsidRPr="00A03B2F" w:rsidRDefault="00A03B2F" w:rsidP="00A03B2F">
      <w:pPr>
        <w:jc w:val="center"/>
        <w:rPr>
          <w:i/>
          <w:sz w:val="22"/>
          <w:szCs w:val="22"/>
        </w:rPr>
      </w:pPr>
      <w:r w:rsidRPr="00A03B2F">
        <w:rPr>
          <w:sz w:val="22"/>
          <w:szCs w:val="22"/>
        </w:rPr>
        <w:t>Isaiah 6:8 CEB</w:t>
      </w:r>
      <w:r w:rsidRPr="00A03B2F">
        <w:rPr>
          <w:i/>
          <w:sz w:val="22"/>
          <w:szCs w:val="22"/>
        </w:rPr>
        <w:t xml:space="preserve"> 8 Then I heard the Lord’s voice saying, “Whom should I send, and who will go for us?” I said, “I’m here; send me.”</w:t>
      </w:r>
    </w:p>
    <w:p w:rsidR="00AE1864" w:rsidRPr="00901F75" w:rsidRDefault="00AE1864" w:rsidP="00AE1864">
      <w:pPr>
        <w:ind w:firstLine="720"/>
        <w:rPr>
          <w:sz w:val="21"/>
          <w:szCs w:val="21"/>
        </w:rPr>
      </w:pPr>
    </w:p>
    <w:p w:rsidR="00AE1864" w:rsidRDefault="00AE1864" w:rsidP="00AE1864">
      <w:pPr>
        <w:pStyle w:val="BodyA"/>
        <w:spacing w:after="160"/>
        <w:jc w:val="center"/>
      </w:pPr>
    </w:p>
    <w:p w:rsidR="00AE1864" w:rsidRPr="00504AAF" w:rsidRDefault="00AE1864" w:rsidP="00AE1864">
      <w:pPr>
        <w:pStyle w:val="BodyA"/>
        <w:jc w:val="center"/>
        <w:rPr>
          <w:b/>
          <w:bCs/>
          <w:color w:val="00B050"/>
          <w:sz w:val="28"/>
          <w:szCs w:val="28"/>
          <w:u w:val="single"/>
          <w:lang w:val="en-US"/>
        </w:rPr>
      </w:pPr>
      <w:r>
        <w:rPr>
          <w:noProof/>
          <w:sz w:val="20"/>
          <w:szCs w:val="20"/>
          <w:lang w:val="en-US"/>
        </w:rPr>
        <w:drawing>
          <wp:inline distT="0" distB="0" distL="0" distR="0" wp14:anchorId="5F162F73" wp14:editId="712740D1">
            <wp:extent cx="1419506" cy="1309610"/>
            <wp:effectExtent l="0" t="0" r="0" b="0"/>
            <wp:docPr id="4" name="officeArt object" descr="image5.png"/>
            <wp:cNvGraphicFramePr/>
            <a:graphic xmlns:a="http://schemas.openxmlformats.org/drawingml/2006/main">
              <a:graphicData uri="http://schemas.openxmlformats.org/drawingml/2006/picture">
                <pic:pic xmlns:pic="http://schemas.openxmlformats.org/drawingml/2006/picture">
                  <pic:nvPicPr>
                    <pic:cNvPr id="1073741827" name="image5.png" descr="image5.png"/>
                    <pic:cNvPicPr>
                      <a:picLocks noChangeAspect="1"/>
                    </pic:cNvPicPr>
                  </pic:nvPicPr>
                  <pic:blipFill>
                    <a:blip r:embed="rId7">
                      <a:extLst/>
                    </a:blip>
                    <a:stretch>
                      <a:fillRect/>
                    </a:stretch>
                  </pic:blipFill>
                  <pic:spPr>
                    <a:xfrm>
                      <a:off x="0" y="0"/>
                      <a:ext cx="1419506" cy="1309610"/>
                    </a:xfrm>
                    <a:prstGeom prst="rect">
                      <a:avLst/>
                    </a:prstGeom>
                    <a:ln w="12700" cap="flat">
                      <a:noFill/>
                      <a:miter lim="400000"/>
                    </a:ln>
                    <a:effectLst/>
                  </pic:spPr>
                </pic:pic>
              </a:graphicData>
            </a:graphic>
          </wp:inline>
        </w:drawing>
      </w:r>
    </w:p>
    <w:p w:rsidR="00AE1864" w:rsidRPr="00A27E68" w:rsidRDefault="00AE1864" w:rsidP="00AE1864">
      <w:pPr>
        <w:pStyle w:val="BodyA"/>
        <w:jc w:val="center"/>
        <w:rPr>
          <w:b/>
          <w:bCs/>
          <w:color w:val="00B050"/>
          <w:sz w:val="28"/>
          <w:szCs w:val="28"/>
          <w:u w:val="single"/>
          <w:lang w:val="en-US"/>
        </w:rPr>
      </w:pPr>
      <w:r w:rsidRPr="00A27E68">
        <w:rPr>
          <w:b/>
          <w:bCs/>
          <w:color w:val="00B050"/>
          <w:sz w:val="28"/>
          <w:szCs w:val="28"/>
          <w:u w:val="single"/>
          <w:lang w:val="en-US"/>
        </w:rPr>
        <w:t>March Birthdays:</w:t>
      </w:r>
    </w:p>
    <w:p w:rsidR="00AE1864" w:rsidRPr="00504AAF" w:rsidRDefault="00AE1864" w:rsidP="00AE1864">
      <w:pPr>
        <w:pStyle w:val="BodyA"/>
        <w:jc w:val="center"/>
        <w:rPr>
          <w:b/>
          <w:bCs/>
          <w:color w:val="FF0000"/>
          <w:sz w:val="10"/>
          <w:szCs w:val="10"/>
          <w:u w:color="FF0000"/>
        </w:rPr>
      </w:pPr>
    </w:p>
    <w:p w:rsidR="00AE1864" w:rsidRPr="00A27E68" w:rsidRDefault="00AE1864" w:rsidP="00AE1864">
      <w:pPr>
        <w:jc w:val="center"/>
        <w:rPr>
          <w:rFonts w:ascii="Arial" w:hAnsi="Arial" w:cs="Arial"/>
          <w:sz w:val="21"/>
          <w:szCs w:val="21"/>
        </w:rPr>
      </w:pPr>
      <w:r w:rsidRPr="00A27E68">
        <w:rPr>
          <w:rFonts w:ascii="Arial" w:hAnsi="Arial" w:cs="Arial"/>
          <w:sz w:val="21"/>
          <w:szCs w:val="21"/>
        </w:rPr>
        <w:t>1 Betty Adams</w:t>
      </w:r>
    </w:p>
    <w:p w:rsidR="00AE1864" w:rsidRPr="00A27E68" w:rsidRDefault="00AE1864" w:rsidP="00AE1864">
      <w:pPr>
        <w:jc w:val="center"/>
        <w:rPr>
          <w:rFonts w:ascii="Arial" w:hAnsi="Arial" w:cs="Arial"/>
          <w:sz w:val="21"/>
          <w:szCs w:val="21"/>
        </w:rPr>
      </w:pPr>
      <w:r>
        <w:rPr>
          <w:rFonts w:ascii="Arial" w:hAnsi="Arial" w:cs="Arial"/>
          <w:sz w:val="21"/>
          <w:szCs w:val="21"/>
        </w:rPr>
        <w:t xml:space="preserve">       </w:t>
      </w:r>
      <w:r w:rsidRPr="00A27E68">
        <w:rPr>
          <w:rFonts w:ascii="Arial" w:hAnsi="Arial" w:cs="Arial"/>
          <w:sz w:val="21"/>
          <w:szCs w:val="21"/>
        </w:rPr>
        <w:t>5 Terrance Gilbert</w:t>
      </w:r>
    </w:p>
    <w:p w:rsidR="00AE1864" w:rsidRPr="00A27E68" w:rsidRDefault="00AE1864" w:rsidP="00AE1864">
      <w:pPr>
        <w:jc w:val="center"/>
        <w:rPr>
          <w:rFonts w:ascii="Arial" w:hAnsi="Arial" w:cs="Arial"/>
          <w:sz w:val="21"/>
          <w:szCs w:val="21"/>
        </w:rPr>
      </w:pPr>
      <w:r>
        <w:rPr>
          <w:rFonts w:ascii="Arial" w:hAnsi="Arial" w:cs="Arial"/>
          <w:sz w:val="21"/>
          <w:szCs w:val="21"/>
        </w:rPr>
        <w:t xml:space="preserve">  </w:t>
      </w:r>
      <w:r w:rsidRPr="00A27E68">
        <w:rPr>
          <w:rFonts w:ascii="Arial" w:hAnsi="Arial" w:cs="Arial"/>
          <w:sz w:val="21"/>
          <w:szCs w:val="21"/>
        </w:rPr>
        <w:t>8 Wendy Smith</w:t>
      </w:r>
    </w:p>
    <w:p w:rsidR="00AE1864" w:rsidRDefault="00AE1864" w:rsidP="00AE1864">
      <w:pPr>
        <w:jc w:val="center"/>
        <w:rPr>
          <w:rFonts w:ascii="Arial" w:hAnsi="Arial" w:cs="Arial"/>
          <w:sz w:val="21"/>
          <w:szCs w:val="21"/>
        </w:rPr>
      </w:pPr>
      <w:r w:rsidRPr="00A27E68">
        <w:rPr>
          <w:rFonts w:ascii="Arial" w:hAnsi="Arial" w:cs="Arial"/>
          <w:sz w:val="21"/>
          <w:szCs w:val="21"/>
        </w:rPr>
        <w:t>9 Janice Clark</w:t>
      </w:r>
    </w:p>
    <w:p w:rsidR="00AE1864" w:rsidRPr="00504AAF" w:rsidRDefault="00AE1864" w:rsidP="00AE1864">
      <w:pPr>
        <w:rPr>
          <w:rFonts w:ascii="Arial" w:hAnsi="Arial" w:cs="Arial"/>
          <w:sz w:val="21"/>
          <w:szCs w:val="21"/>
        </w:rPr>
      </w:pPr>
      <w:r>
        <w:rPr>
          <w:rFonts w:ascii="Arial" w:hAnsi="Arial" w:cs="Arial"/>
          <w:sz w:val="21"/>
          <w:szCs w:val="21"/>
        </w:rPr>
        <w:t xml:space="preserve">                              </w:t>
      </w:r>
      <w:r w:rsidRPr="00504AAF">
        <w:rPr>
          <w:rFonts w:ascii="Arial" w:hAnsi="Arial" w:cs="Arial"/>
          <w:sz w:val="21"/>
          <w:szCs w:val="21"/>
        </w:rPr>
        <w:t>12 Ned Johnson</w:t>
      </w:r>
    </w:p>
    <w:p w:rsidR="00AE1864" w:rsidRPr="00A27E68" w:rsidRDefault="00AE1864" w:rsidP="00AE1864">
      <w:pPr>
        <w:rPr>
          <w:rFonts w:ascii="Arial" w:hAnsi="Arial" w:cs="Arial"/>
          <w:sz w:val="21"/>
          <w:szCs w:val="21"/>
        </w:rPr>
      </w:pPr>
      <w:r>
        <w:rPr>
          <w:rFonts w:ascii="Arial" w:hAnsi="Arial" w:cs="Arial"/>
          <w:sz w:val="21"/>
          <w:szCs w:val="21"/>
        </w:rPr>
        <w:t xml:space="preserve">                              </w:t>
      </w:r>
      <w:r w:rsidRPr="00504AAF">
        <w:rPr>
          <w:rFonts w:ascii="Arial" w:hAnsi="Arial" w:cs="Arial"/>
          <w:sz w:val="21"/>
          <w:szCs w:val="21"/>
        </w:rPr>
        <w:t>13 Barbara Golden</w:t>
      </w:r>
    </w:p>
    <w:p w:rsidR="00AE1864" w:rsidRPr="00A27E68" w:rsidRDefault="00AE1864" w:rsidP="00AE1864">
      <w:pPr>
        <w:jc w:val="center"/>
        <w:rPr>
          <w:rFonts w:ascii="Arial" w:hAnsi="Arial" w:cs="Arial"/>
          <w:sz w:val="21"/>
          <w:szCs w:val="21"/>
        </w:rPr>
      </w:pPr>
      <w:r>
        <w:rPr>
          <w:rFonts w:ascii="Arial" w:hAnsi="Arial" w:cs="Arial"/>
          <w:sz w:val="21"/>
          <w:szCs w:val="21"/>
        </w:rPr>
        <w:t xml:space="preserve">     </w:t>
      </w:r>
      <w:r w:rsidRPr="00A27E68">
        <w:rPr>
          <w:rFonts w:ascii="Arial" w:hAnsi="Arial" w:cs="Arial"/>
          <w:sz w:val="21"/>
          <w:szCs w:val="21"/>
        </w:rPr>
        <w:t xml:space="preserve">20 Shirley </w:t>
      </w:r>
      <w:proofErr w:type="spellStart"/>
      <w:r w:rsidRPr="00A27E68">
        <w:rPr>
          <w:rFonts w:ascii="Arial" w:hAnsi="Arial" w:cs="Arial"/>
          <w:sz w:val="21"/>
          <w:szCs w:val="21"/>
        </w:rPr>
        <w:t>Bootsma</w:t>
      </w:r>
      <w:proofErr w:type="spellEnd"/>
    </w:p>
    <w:p w:rsidR="00AE1864" w:rsidRPr="00A27E68" w:rsidRDefault="00AE1864" w:rsidP="00AE1864">
      <w:pPr>
        <w:jc w:val="center"/>
        <w:rPr>
          <w:rFonts w:ascii="Arial" w:hAnsi="Arial" w:cs="Arial"/>
          <w:sz w:val="21"/>
          <w:szCs w:val="21"/>
        </w:rPr>
      </w:pPr>
      <w:r>
        <w:rPr>
          <w:rFonts w:ascii="Arial" w:hAnsi="Arial" w:cs="Arial"/>
          <w:sz w:val="21"/>
          <w:szCs w:val="21"/>
        </w:rPr>
        <w:t xml:space="preserve">       </w:t>
      </w:r>
      <w:r w:rsidRPr="00A27E68">
        <w:rPr>
          <w:rFonts w:ascii="Arial" w:hAnsi="Arial" w:cs="Arial"/>
          <w:sz w:val="21"/>
          <w:szCs w:val="21"/>
        </w:rPr>
        <w:t>20 Christine Benson</w:t>
      </w:r>
    </w:p>
    <w:p w:rsidR="00AE1864" w:rsidRDefault="00AE1864" w:rsidP="00AE1864">
      <w:pPr>
        <w:jc w:val="center"/>
        <w:rPr>
          <w:rFonts w:ascii="Arial" w:hAnsi="Arial" w:cs="Arial"/>
          <w:sz w:val="21"/>
          <w:szCs w:val="21"/>
        </w:rPr>
      </w:pPr>
      <w:r>
        <w:rPr>
          <w:rFonts w:ascii="Arial" w:hAnsi="Arial" w:cs="Arial"/>
          <w:sz w:val="21"/>
          <w:szCs w:val="21"/>
        </w:rPr>
        <w:t xml:space="preserve">    </w:t>
      </w:r>
      <w:r w:rsidRPr="00A27E68">
        <w:rPr>
          <w:rFonts w:ascii="Arial" w:hAnsi="Arial" w:cs="Arial"/>
          <w:sz w:val="21"/>
          <w:szCs w:val="21"/>
        </w:rPr>
        <w:t xml:space="preserve">24 Nancy </w:t>
      </w:r>
      <w:proofErr w:type="spellStart"/>
      <w:r w:rsidRPr="00A27E68">
        <w:rPr>
          <w:rFonts w:ascii="Arial" w:hAnsi="Arial" w:cs="Arial"/>
          <w:sz w:val="21"/>
          <w:szCs w:val="21"/>
        </w:rPr>
        <w:t>Everham</w:t>
      </w:r>
      <w:proofErr w:type="spellEnd"/>
    </w:p>
    <w:p w:rsidR="00AE1864" w:rsidRPr="00A01399" w:rsidRDefault="00AE1864" w:rsidP="00A01399">
      <w:pPr>
        <w:jc w:val="center"/>
        <w:rPr>
          <w:rFonts w:ascii="Arial" w:hAnsi="Arial" w:cs="Arial"/>
          <w:sz w:val="21"/>
          <w:szCs w:val="21"/>
        </w:rPr>
      </w:pPr>
      <w:r>
        <w:rPr>
          <w:rFonts w:ascii="Arial" w:hAnsi="Arial" w:cs="Arial"/>
          <w:sz w:val="21"/>
          <w:szCs w:val="21"/>
        </w:rPr>
        <w:t xml:space="preserve">            </w:t>
      </w:r>
      <w:r w:rsidRPr="00A27E68">
        <w:rPr>
          <w:rFonts w:ascii="Arial" w:hAnsi="Arial" w:cs="Arial"/>
          <w:sz w:val="21"/>
          <w:szCs w:val="21"/>
        </w:rPr>
        <w:t xml:space="preserve">25 Elizabeth </w:t>
      </w:r>
      <w:proofErr w:type="spellStart"/>
      <w:r w:rsidRPr="00A27E68">
        <w:rPr>
          <w:rFonts w:ascii="Arial" w:hAnsi="Arial" w:cs="Arial"/>
          <w:sz w:val="21"/>
          <w:szCs w:val="21"/>
        </w:rPr>
        <w:t>Zimbleman</w:t>
      </w:r>
      <w:proofErr w:type="spellEnd"/>
    </w:p>
    <w:p w:rsidR="00AE1864" w:rsidRDefault="00AE1864" w:rsidP="00AE1864">
      <w:pPr>
        <w:pStyle w:val="BodyA"/>
        <w:spacing w:line="240" w:lineRule="auto"/>
        <w:jc w:val="center"/>
        <w:rPr>
          <w:rStyle w:val="NoneA"/>
          <w:sz w:val="21"/>
          <w:szCs w:val="21"/>
        </w:rPr>
      </w:pPr>
    </w:p>
    <w:p w:rsidR="00A01399" w:rsidRDefault="00545E50" w:rsidP="00AE1864">
      <w:pPr>
        <w:pStyle w:val="BodyA"/>
        <w:jc w:val="center"/>
        <w:rPr>
          <w:b/>
          <w:bCs/>
          <w:color w:val="7030A0"/>
          <w:sz w:val="28"/>
          <w:szCs w:val="28"/>
          <w:u w:val="single"/>
          <w:lang w:val="en-US"/>
        </w:rPr>
      </w:pPr>
      <w:r>
        <w:rPr>
          <w:bCs/>
          <w:color w:val="7030A0"/>
          <w:sz w:val="28"/>
          <w:szCs w:val="28"/>
          <w:lang w:val="en-US"/>
        </w:rPr>
        <w:t xml:space="preserve">  </w:t>
      </w:r>
      <w:r w:rsidR="00A01399">
        <w:rPr>
          <w:noProof/>
          <w:lang w:val="en-US"/>
        </w:rPr>
        <w:drawing>
          <wp:inline distT="0" distB="0" distL="0" distR="0" wp14:anchorId="360C686D" wp14:editId="150EF544">
            <wp:extent cx="1781175" cy="1807893"/>
            <wp:effectExtent l="0" t="0" r="0" b="1905"/>
            <wp:docPr id="3" name="Picture 3" descr="C:\Users\Masonvill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onville\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807893"/>
                    </a:xfrm>
                    <a:prstGeom prst="rect">
                      <a:avLst/>
                    </a:prstGeom>
                    <a:noFill/>
                    <a:ln>
                      <a:noFill/>
                    </a:ln>
                  </pic:spPr>
                </pic:pic>
              </a:graphicData>
            </a:graphic>
          </wp:inline>
        </w:drawing>
      </w:r>
    </w:p>
    <w:p w:rsidR="00AE1864" w:rsidRPr="00FD5835" w:rsidRDefault="00AE1864" w:rsidP="00AE1864">
      <w:pPr>
        <w:pStyle w:val="BodyA"/>
        <w:jc w:val="center"/>
        <w:rPr>
          <w:b/>
          <w:bCs/>
          <w:color w:val="7030A0"/>
          <w:sz w:val="28"/>
          <w:szCs w:val="28"/>
          <w:u w:val="single"/>
          <w:lang w:val="en-US"/>
        </w:rPr>
      </w:pPr>
      <w:r w:rsidRPr="00FD5835">
        <w:rPr>
          <w:b/>
          <w:bCs/>
          <w:color w:val="7030A0"/>
          <w:sz w:val="28"/>
          <w:szCs w:val="28"/>
          <w:u w:val="single"/>
          <w:lang w:val="en-US"/>
        </w:rPr>
        <w:t>April Birthdays:</w:t>
      </w:r>
    </w:p>
    <w:p w:rsidR="00AE1864" w:rsidRPr="00504AAF" w:rsidRDefault="00AE1864" w:rsidP="00AE1864">
      <w:pPr>
        <w:pStyle w:val="BodyA"/>
        <w:jc w:val="center"/>
        <w:rPr>
          <w:b/>
          <w:bCs/>
          <w:color w:val="82CA3F"/>
          <w:sz w:val="10"/>
          <w:szCs w:val="10"/>
          <w:u w:color="82CA3F"/>
        </w:rPr>
      </w:pPr>
    </w:p>
    <w:p w:rsidR="00AE1864" w:rsidRPr="00504AAF" w:rsidRDefault="00AE1864" w:rsidP="00AE1864">
      <w:pPr>
        <w:rPr>
          <w:rFonts w:ascii="Arial" w:hAnsi="Arial" w:cs="Arial"/>
          <w:sz w:val="21"/>
          <w:szCs w:val="21"/>
        </w:rPr>
      </w:pPr>
      <w:r>
        <w:rPr>
          <w:rFonts w:ascii="Arial" w:hAnsi="Arial" w:cs="Arial"/>
          <w:sz w:val="21"/>
          <w:szCs w:val="21"/>
        </w:rPr>
        <w:t xml:space="preserve">                                 </w:t>
      </w:r>
      <w:r w:rsidRPr="00504AAF">
        <w:rPr>
          <w:rFonts w:ascii="Arial" w:hAnsi="Arial" w:cs="Arial"/>
          <w:sz w:val="21"/>
          <w:szCs w:val="21"/>
        </w:rPr>
        <w:t>4 Brian O’Donnell</w:t>
      </w:r>
    </w:p>
    <w:p w:rsidR="00AE1864" w:rsidRDefault="00AE1864" w:rsidP="00AE1864">
      <w:pPr>
        <w:pStyle w:val="BodyA"/>
        <w:spacing w:line="240" w:lineRule="auto"/>
        <w:jc w:val="center"/>
        <w:rPr>
          <w:sz w:val="21"/>
          <w:szCs w:val="21"/>
        </w:rPr>
      </w:pPr>
      <w:r>
        <w:rPr>
          <w:sz w:val="21"/>
          <w:szCs w:val="21"/>
        </w:rPr>
        <w:t>19 Rita Golden</w:t>
      </w:r>
    </w:p>
    <w:p w:rsidR="00AE1864" w:rsidRDefault="00AE1864" w:rsidP="00AE1864">
      <w:pPr>
        <w:pStyle w:val="BodyA"/>
        <w:spacing w:line="240" w:lineRule="auto"/>
        <w:rPr>
          <w:sz w:val="21"/>
          <w:szCs w:val="21"/>
        </w:rPr>
      </w:pPr>
      <w:r>
        <w:rPr>
          <w:sz w:val="21"/>
          <w:szCs w:val="21"/>
        </w:rPr>
        <w:t xml:space="preserve">                               21 Bonnie Hastings</w:t>
      </w:r>
    </w:p>
    <w:p w:rsidR="00AE1864" w:rsidRDefault="00AE1864" w:rsidP="00AE1864">
      <w:pPr>
        <w:pStyle w:val="BodyA"/>
        <w:spacing w:line="240" w:lineRule="auto"/>
        <w:jc w:val="center"/>
        <w:rPr>
          <w:sz w:val="21"/>
          <w:szCs w:val="21"/>
        </w:rPr>
      </w:pPr>
    </w:p>
    <w:p w:rsidR="00AE1864" w:rsidRDefault="00AE1864" w:rsidP="00AE1864">
      <w:pPr>
        <w:pStyle w:val="BodyA"/>
        <w:spacing w:line="240" w:lineRule="auto"/>
        <w:jc w:val="center"/>
        <w:rPr>
          <w:noProof/>
          <w:sz w:val="21"/>
          <w:szCs w:val="21"/>
          <w:lang w:val="en-US"/>
          <w14:textOutline w14:w="0" w14:cap="rnd" w14:cmpd="sng" w14:algn="ctr">
            <w14:noFill/>
            <w14:prstDash w14:val="solid"/>
            <w14:bevel/>
          </w14:textOutline>
        </w:rPr>
      </w:pPr>
    </w:p>
    <w:p w:rsidR="00CE7AA8" w:rsidRDefault="00A01399" w:rsidP="00AE1864">
      <w:pPr>
        <w:pStyle w:val="BodyA"/>
        <w:spacing w:line="240" w:lineRule="auto"/>
        <w:jc w:val="center"/>
        <w:rPr>
          <w:noProof/>
          <w:sz w:val="21"/>
          <w:szCs w:val="21"/>
          <w:lang w:val="en-US"/>
          <w14:textOutline w14:w="0" w14:cap="rnd" w14:cmpd="sng" w14:algn="ctr">
            <w14:noFill/>
            <w14:prstDash w14:val="solid"/>
            <w14:bevel/>
          </w14:textOutline>
        </w:rPr>
      </w:pPr>
      <w:r>
        <w:rPr>
          <w:noProof/>
          <w:sz w:val="21"/>
          <w:szCs w:val="21"/>
          <w:lang w:val="en-US"/>
          <w14:textOutline w14:w="0" w14:cap="rnd" w14:cmpd="sng" w14:algn="ctr">
            <w14:noFill/>
            <w14:prstDash w14:val="solid"/>
            <w14:bevel/>
          </w14:textOutline>
        </w:rPr>
        <w:t xml:space="preserve"> </w:t>
      </w:r>
      <w:r w:rsidR="00545E50">
        <w:rPr>
          <w:noProof/>
          <w:sz w:val="21"/>
          <w:szCs w:val="21"/>
          <w:lang w:val="en-US"/>
          <w14:textOutline w14:w="0" w14:cap="rnd" w14:cmpd="sng" w14:algn="ctr">
            <w14:noFill/>
            <w14:prstDash w14:val="solid"/>
            <w14:bevel/>
          </w14:textOutline>
        </w:rPr>
        <w:t xml:space="preserve">  </w:t>
      </w:r>
      <w:r>
        <w:rPr>
          <w:noProof/>
          <w:sz w:val="21"/>
          <w:szCs w:val="21"/>
          <w:lang w:val="en-US"/>
          <w14:textOutline w14:w="0" w14:cap="rnd" w14:cmpd="sng" w14:algn="ctr">
            <w14:noFill/>
            <w14:prstDash w14:val="solid"/>
            <w14:bevel/>
          </w14:textOutline>
        </w:rPr>
        <w:t xml:space="preserve"> </w:t>
      </w:r>
      <w:r>
        <w:rPr>
          <w:noProof/>
          <w:lang w:val="en-US"/>
        </w:rPr>
        <w:drawing>
          <wp:inline distT="0" distB="0" distL="0" distR="0" wp14:anchorId="3E9DD953" wp14:editId="48A71D0B">
            <wp:extent cx="2058316" cy="1123950"/>
            <wp:effectExtent l="0" t="0" r="0" b="0"/>
            <wp:docPr id="1" name="Picture 1" descr="C:\Users\Masonvill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onville\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7862" cy="1129163"/>
                    </a:xfrm>
                    <a:prstGeom prst="rect">
                      <a:avLst/>
                    </a:prstGeom>
                    <a:noFill/>
                    <a:ln>
                      <a:noFill/>
                    </a:ln>
                  </pic:spPr>
                </pic:pic>
              </a:graphicData>
            </a:graphic>
          </wp:inline>
        </w:drawing>
      </w:r>
    </w:p>
    <w:p w:rsidR="00CE7AA8" w:rsidRPr="00DC3D15" w:rsidRDefault="00CE7AA8" w:rsidP="00AE1864">
      <w:pPr>
        <w:pStyle w:val="BodyA"/>
        <w:spacing w:line="240" w:lineRule="auto"/>
        <w:jc w:val="center"/>
        <w:rPr>
          <w:noProof/>
          <w:lang w:val="en-US"/>
          <w14:textOutline w14:w="0" w14:cap="rnd" w14:cmpd="sng" w14:algn="ctr">
            <w14:noFill/>
            <w14:prstDash w14:val="solid"/>
            <w14:bevel/>
          </w14:textOutline>
        </w:rPr>
      </w:pPr>
    </w:p>
    <w:p w:rsidR="00CE7AA8" w:rsidRPr="00DC3D15" w:rsidRDefault="00CE7AA8" w:rsidP="00AE1864">
      <w:pPr>
        <w:pStyle w:val="BodyA"/>
        <w:spacing w:line="240" w:lineRule="auto"/>
        <w:jc w:val="center"/>
        <w:rPr>
          <w:noProof/>
          <w:lang w:val="en-US"/>
          <w14:textOutline w14:w="0" w14:cap="rnd" w14:cmpd="sng" w14:algn="ctr">
            <w14:noFill/>
            <w14:prstDash w14:val="solid"/>
            <w14:bevel/>
          </w14:textOutline>
        </w:rPr>
      </w:pPr>
    </w:p>
    <w:p w:rsidR="00CE7AA8" w:rsidRPr="00DC3D15" w:rsidRDefault="00CE7AA8" w:rsidP="00AB4E5A">
      <w:pPr>
        <w:pStyle w:val="BodyA"/>
        <w:spacing w:line="240" w:lineRule="auto"/>
        <w:rPr>
          <w:noProof/>
          <w:lang w:val="en-US"/>
          <w14:textOutline w14:w="0" w14:cap="rnd" w14:cmpd="sng" w14:algn="ctr">
            <w14:noFill/>
            <w14:prstDash w14:val="solid"/>
            <w14:bevel/>
          </w14:textOutline>
        </w:rPr>
      </w:pPr>
      <w:bookmarkStart w:id="0" w:name="_GoBack"/>
      <w:bookmarkEnd w:id="0"/>
    </w:p>
    <w:p w:rsidR="00DC3D15" w:rsidRDefault="00DC3D15" w:rsidP="00DC3D15">
      <w:pPr>
        <w:widowControl w:val="0"/>
        <w:jc w:val="center"/>
        <w:rPr>
          <w:b/>
          <w:sz w:val="35"/>
          <w:szCs w:val="35"/>
          <w:u w:val="single"/>
        </w:rPr>
      </w:pPr>
      <w:r>
        <w:rPr>
          <w:b/>
          <w:sz w:val="35"/>
          <w:szCs w:val="35"/>
          <w:u w:val="single"/>
        </w:rPr>
        <w:t xml:space="preserve">Dates </w:t>
      </w:r>
      <w:proofErr w:type="gramStart"/>
      <w:r>
        <w:rPr>
          <w:b/>
          <w:sz w:val="35"/>
          <w:szCs w:val="35"/>
          <w:u w:val="single"/>
        </w:rPr>
        <w:t>To</w:t>
      </w:r>
      <w:proofErr w:type="gramEnd"/>
      <w:r>
        <w:rPr>
          <w:b/>
          <w:sz w:val="35"/>
          <w:szCs w:val="35"/>
          <w:u w:val="single"/>
        </w:rPr>
        <w:t xml:space="preserve"> Remember 2024</w:t>
      </w:r>
    </w:p>
    <w:p w:rsidR="00DC3D15" w:rsidRDefault="00DC3D15" w:rsidP="00DC3D15">
      <w:pPr>
        <w:widowControl w:val="0"/>
        <w:jc w:val="center"/>
        <w:rPr>
          <w:b/>
          <w:sz w:val="4"/>
          <w:szCs w:val="4"/>
          <w:u w:val="single"/>
        </w:rPr>
      </w:pPr>
    </w:p>
    <w:p w:rsidR="00DC3D15" w:rsidRDefault="00DC3D15" w:rsidP="00DC3D15">
      <w:pPr>
        <w:rPr>
          <w:b/>
          <w:sz w:val="4"/>
          <w:szCs w:val="4"/>
        </w:rPr>
      </w:pPr>
    </w:p>
    <w:p w:rsidR="00DC3D15" w:rsidRDefault="00DC3D15" w:rsidP="00DC3D15">
      <w:r>
        <w:rPr>
          <w:b/>
        </w:rPr>
        <w:t>March 10</w:t>
      </w:r>
      <w:r>
        <w:t xml:space="preserve"> – UMCOR Sunday</w:t>
      </w:r>
    </w:p>
    <w:p w:rsidR="00DC3D15" w:rsidRDefault="00DC3D15" w:rsidP="00DC3D15">
      <w:pPr>
        <w:rPr>
          <w:b/>
          <w:sz w:val="4"/>
          <w:szCs w:val="4"/>
        </w:rPr>
      </w:pPr>
    </w:p>
    <w:p w:rsidR="00DC3D15" w:rsidRDefault="00DC3D15" w:rsidP="00DC3D15">
      <w:pPr>
        <w:rPr>
          <w:b/>
          <w:sz w:val="19"/>
          <w:szCs w:val="19"/>
        </w:rPr>
      </w:pPr>
      <w:r>
        <w:rPr>
          <w:b/>
        </w:rPr>
        <w:t>March 24</w:t>
      </w:r>
      <w:r>
        <w:t xml:space="preserve"> - Palm Sunday</w:t>
      </w:r>
    </w:p>
    <w:p w:rsidR="00DC3D15" w:rsidRDefault="00DC3D15" w:rsidP="00DC3D15">
      <w:pPr>
        <w:rPr>
          <w:sz w:val="4"/>
          <w:szCs w:val="4"/>
        </w:rPr>
      </w:pPr>
    </w:p>
    <w:p w:rsidR="00DC3D15" w:rsidRDefault="00DC3D15" w:rsidP="00DC3D15">
      <w:r>
        <w:rPr>
          <w:b/>
        </w:rPr>
        <w:t xml:space="preserve">March 28 </w:t>
      </w:r>
      <w:r>
        <w:t>- Holy Thursday</w:t>
      </w:r>
    </w:p>
    <w:p w:rsidR="00DC3D15" w:rsidRDefault="00DC3D15" w:rsidP="00DC3D15">
      <w:pPr>
        <w:rPr>
          <w:b/>
          <w:sz w:val="19"/>
          <w:szCs w:val="19"/>
        </w:rPr>
      </w:pPr>
      <w:r>
        <w:rPr>
          <w:b/>
          <w:sz w:val="19"/>
          <w:szCs w:val="19"/>
        </w:rPr>
        <w:t xml:space="preserve">       Worship Services - Noon &amp; 7:00PM </w:t>
      </w:r>
      <w:proofErr w:type="gramStart"/>
      <w:r>
        <w:rPr>
          <w:b/>
          <w:sz w:val="19"/>
          <w:szCs w:val="19"/>
        </w:rPr>
        <w:t>( MRUMC</w:t>
      </w:r>
      <w:proofErr w:type="gramEnd"/>
      <w:r>
        <w:rPr>
          <w:b/>
          <w:sz w:val="19"/>
          <w:szCs w:val="19"/>
        </w:rPr>
        <w:t xml:space="preserve"> )</w:t>
      </w:r>
    </w:p>
    <w:p w:rsidR="00DC3D15" w:rsidRDefault="00DC3D15" w:rsidP="00DC3D15">
      <w:pPr>
        <w:rPr>
          <w:b/>
          <w:sz w:val="4"/>
          <w:szCs w:val="4"/>
        </w:rPr>
      </w:pPr>
    </w:p>
    <w:p w:rsidR="00DC3D15" w:rsidRDefault="00DC3D15" w:rsidP="00DC3D15">
      <w:pPr>
        <w:rPr>
          <w:b/>
        </w:rPr>
      </w:pPr>
      <w:r>
        <w:rPr>
          <w:b/>
        </w:rPr>
        <w:t>March 29</w:t>
      </w:r>
      <w:r>
        <w:t xml:space="preserve"> - Good Friday </w:t>
      </w:r>
    </w:p>
    <w:p w:rsidR="00DC3D15" w:rsidRDefault="00DC3D15" w:rsidP="00DC3D15">
      <w:pPr>
        <w:rPr>
          <w:b/>
          <w:sz w:val="20"/>
          <w:szCs w:val="20"/>
        </w:rPr>
      </w:pPr>
      <w:r>
        <w:rPr>
          <w:b/>
          <w:sz w:val="20"/>
          <w:szCs w:val="20"/>
        </w:rPr>
        <w:t xml:space="preserve">      Ecumenical Service - 1</w:t>
      </w:r>
      <w:r>
        <w:rPr>
          <w:b/>
          <w:sz w:val="20"/>
          <w:szCs w:val="20"/>
          <w:vertAlign w:val="superscript"/>
        </w:rPr>
        <w:t>st</w:t>
      </w:r>
      <w:r>
        <w:rPr>
          <w:b/>
          <w:sz w:val="20"/>
          <w:szCs w:val="20"/>
        </w:rPr>
        <w:t xml:space="preserve"> Presbyterian Church </w:t>
      </w:r>
    </w:p>
    <w:p w:rsidR="00DC3D15" w:rsidRDefault="00DC3D15" w:rsidP="00DC3D15">
      <w:pPr>
        <w:rPr>
          <w:b/>
          <w:sz w:val="20"/>
          <w:szCs w:val="20"/>
        </w:rPr>
      </w:pPr>
      <w:r>
        <w:rPr>
          <w:b/>
          <w:sz w:val="20"/>
          <w:szCs w:val="20"/>
        </w:rPr>
        <w:t xml:space="preserve">                  Mt. Holly</w:t>
      </w:r>
      <w:proofErr w:type="gramStart"/>
      <w:r>
        <w:rPr>
          <w:b/>
          <w:sz w:val="20"/>
          <w:szCs w:val="20"/>
        </w:rPr>
        <w:t>,  NJ</w:t>
      </w:r>
      <w:proofErr w:type="gramEnd"/>
      <w:r>
        <w:rPr>
          <w:b/>
          <w:sz w:val="20"/>
          <w:szCs w:val="20"/>
        </w:rPr>
        <w:t xml:space="preserve">   12:00-3:00 PM </w:t>
      </w:r>
    </w:p>
    <w:p w:rsidR="00DC3D15" w:rsidRDefault="00DC3D15" w:rsidP="00DC3D15">
      <w:pPr>
        <w:rPr>
          <w:b/>
          <w:sz w:val="20"/>
          <w:szCs w:val="20"/>
        </w:rPr>
      </w:pPr>
      <w:r>
        <w:rPr>
          <w:b/>
          <w:sz w:val="20"/>
          <w:szCs w:val="20"/>
        </w:rPr>
        <w:t xml:space="preserve">                 Worship Service 7PM (MRUMC) </w:t>
      </w:r>
    </w:p>
    <w:p w:rsidR="00DC3D15" w:rsidRDefault="00DC3D15" w:rsidP="00DC3D15">
      <w:pPr>
        <w:rPr>
          <w:b/>
          <w:sz w:val="4"/>
          <w:szCs w:val="4"/>
        </w:rPr>
      </w:pPr>
    </w:p>
    <w:p w:rsidR="00DC3D15" w:rsidRDefault="00DC3D15" w:rsidP="00DC3D15">
      <w:r>
        <w:rPr>
          <w:b/>
        </w:rPr>
        <w:t>March 31 -</w:t>
      </w:r>
      <w:r>
        <w:t xml:space="preserve"> Easter Sunday</w:t>
      </w:r>
    </w:p>
    <w:p w:rsidR="00DC3D15" w:rsidRDefault="00DC3D15" w:rsidP="00DC3D15">
      <w:pPr>
        <w:rPr>
          <w:b/>
          <w:sz w:val="20"/>
          <w:szCs w:val="20"/>
        </w:rPr>
      </w:pPr>
      <w:r>
        <w:rPr>
          <w:b/>
          <w:sz w:val="20"/>
          <w:szCs w:val="20"/>
        </w:rPr>
        <w:t xml:space="preserve">      Worship Services: 7AM &amp; 9:30AM (MRUMC)</w:t>
      </w:r>
    </w:p>
    <w:p w:rsidR="00DC3D15" w:rsidRDefault="00DC3D15" w:rsidP="00DC3D15">
      <w:pPr>
        <w:rPr>
          <w:b/>
          <w:sz w:val="20"/>
          <w:szCs w:val="20"/>
        </w:rPr>
      </w:pPr>
      <w:r>
        <w:rPr>
          <w:b/>
          <w:sz w:val="20"/>
          <w:szCs w:val="20"/>
        </w:rPr>
        <w:t xml:space="preserve">                            11:00</w:t>
      </w:r>
      <w:proofErr w:type="gramStart"/>
      <w:r>
        <w:rPr>
          <w:b/>
          <w:sz w:val="20"/>
          <w:szCs w:val="20"/>
        </w:rPr>
        <w:t>AM</w:t>
      </w:r>
      <w:proofErr w:type="gramEnd"/>
      <w:r>
        <w:rPr>
          <w:b/>
          <w:sz w:val="20"/>
          <w:szCs w:val="20"/>
        </w:rPr>
        <w:t xml:space="preserve"> (LUMC)</w:t>
      </w:r>
    </w:p>
    <w:p w:rsidR="00DC3D15" w:rsidRDefault="00DC3D15" w:rsidP="00DC3D15">
      <w:pPr>
        <w:rPr>
          <w:b/>
          <w:sz w:val="4"/>
          <w:szCs w:val="4"/>
        </w:rPr>
      </w:pPr>
    </w:p>
    <w:p w:rsidR="00DC3D15" w:rsidRDefault="00DC3D15" w:rsidP="00DC3D15">
      <w:r>
        <w:rPr>
          <w:b/>
        </w:rPr>
        <w:t>April 14</w:t>
      </w:r>
      <w:r>
        <w:t xml:space="preserve"> - Native American Ministries Sunday</w:t>
      </w:r>
    </w:p>
    <w:p w:rsidR="00DC3D15" w:rsidRDefault="00DC3D15" w:rsidP="00DC3D15">
      <w:pPr>
        <w:rPr>
          <w:sz w:val="4"/>
          <w:szCs w:val="4"/>
        </w:rPr>
      </w:pPr>
    </w:p>
    <w:p w:rsidR="00DC3D15" w:rsidRDefault="00DC3D15" w:rsidP="00DC3D15">
      <w:r>
        <w:rPr>
          <w:b/>
        </w:rPr>
        <w:t>May 12</w:t>
      </w:r>
      <w:r>
        <w:t xml:space="preserve"> - Ascension Sunday / Festival of the Christian Home / Mother’s Day</w:t>
      </w:r>
    </w:p>
    <w:p w:rsidR="00DC3D15" w:rsidRDefault="00DC3D15" w:rsidP="00DC3D15">
      <w:pPr>
        <w:rPr>
          <w:sz w:val="4"/>
          <w:szCs w:val="4"/>
        </w:rPr>
      </w:pPr>
    </w:p>
    <w:p w:rsidR="00DC3D15" w:rsidRDefault="00DC3D15" w:rsidP="00DC3D15">
      <w:r>
        <w:rPr>
          <w:b/>
        </w:rPr>
        <w:t>May 19</w:t>
      </w:r>
      <w:r>
        <w:t xml:space="preserve"> – Pentecost Heritage Sunday </w:t>
      </w:r>
    </w:p>
    <w:p w:rsidR="00DC3D15" w:rsidRDefault="00DC3D15" w:rsidP="00DC3D15">
      <w:pPr>
        <w:rPr>
          <w:sz w:val="4"/>
          <w:szCs w:val="4"/>
        </w:rPr>
      </w:pPr>
    </w:p>
    <w:p w:rsidR="00DC3D15" w:rsidRDefault="00DC3D15" w:rsidP="00DC3D15">
      <w:r>
        <w:rPr>
          <w:b/>
        </w:rPr>
        <w:t>May 26</w:t>
      </w:r>
      <w:r>
        <w:t>- Trinity Sunday /Peace with Justice Sunday</w:t>
      </w:r>
    </w:p>
    <w:p w:rsidR="00DC3D15" w:rsidRDefault="00DC3D15" w:rsidP="00DC3D15">
      <w:pPr>
        <w:rPr>
          <w:sz w:val="4"/>
          <w:szCs w:val="4"/>
        </w:rPr>
      </w:pPr>
    </w:p>
    <w:p w:rsidR="00DC3D15" w:rsidRDefault="00DC3D15" w:rsidP="00DC3D15">
      <w:r>
        <w:rPr>
          <w:b/>
        </w:rPr>
        <w:t>June 16</w:t>
      </w:r>
      <w:r>
        <w:t xml:space="preserve"> - Father’s Day</w:t>
      </w:r>
    </w:p>
    <w:p w:rsidR="00DC3D15" w:rsidRDefault="00DC3D15" w:rsidP="00DC3D15">
      <w:pPr>
        <w:rPr>
          <w:sz w:val="4"/>
          <w:szCs w:val="4"/>
        </w:rPr>
      </w:pPr>
    </w:p>
    <w:p w:rsidR="00DC3D15" w:rsidRDefault="00DC3D15" w:rsidP="00DC3D15">
      <w:r>
        <w:rPr>
          <w:b/>
        </w:rPr>
        <w:t>Oct. 6</w:t>
      </w:r>
      <w:r>
        <w:t xml:space="preserve"> - World Communion Sunday</w:t>
      </w:r>
    </w:p>
    <w:p w:rsidR="00DC3D15" w:rsidRDefault="00DC3D15" w:rsidP="00DC3D15">
      <w:pPr>
        <w:rPr>
          <w:sz w:val="4"/>
          <w:szCs w:val="4"/>
        </w:rPr>
      </w:pPr>
    </w:p>
    <w:p w:rsidR="00DC3D15" w:rsidRDefault="00DC3D15" w:rsidP="00DC3D15">
      <w:r>
        <w:rPr>
          <w:b/>
        </w:rPr>
        <w:t>Oct. 20</w:t>
      </w:r>
      <w:r>
        <w:t>– Laity Sunday</w:t>
      </w:r>
    </w:p>
    <w:p w:rsidR="00DC3D15" w:rsidRDefault="00DC3D15" w:rsidP="00DC3D15">
      <w:pPr>
        <w:rPr>
          <w:sz w:val="4"/>
          <w:szCs w:val="4"/>
        </w:rPr>
      </w:pPr>
    </w:p>
    <w:p w:rsidR="00DC3D15" w:rsidRDefault="00DC3D15" w:rsidP="00DC3D15">
      <w:r>
        <w:rPr>
          <w:b/>
        </w:rPr>
        <w:t>Oct. 27</w:t>
      </w:r>
      <w:r>
        <w:t>- Reformation Sunday</w:t>
      </w:r>
    </w:p>
    <w:p w:rsidR="00DC3D15" w:rsidRDefault="00DC3D15" w:rsidP="00DC3D15">
      <w:pPr>
        <w:rPr>
          <w:sz w:val="4"/>
          <w:szCs w:val="4"/>
        </w:rPr>
      </w:pPr>
    </w:p>
    <w:p w:rsidR="00DC3D15" w:rsidRDefault="00DC3D15" w:rsidP="00DC3D15">
      <w:r>
        <w:rPr>
          <w:b/>
        </w:rPr>
        <w:t>Nov. 3</w:t>
      </w:r>
      <w:r>
        <w:t xml:space="preserve"> - All Saints Sunday</w:t>
      </w:r>
    </w:p>
    <w:p w:rsidR="00DC3D15" w:rsidRDefault="00DC3D15" w:rsidP="00DC3D15">
      <w:pPr>
        <w:rPr>
          <w:sz w:val="4"/>
          <w:szCs w:val="4"/>
        </w:rPr>
      </w:pPr>
    </w:p>
    <w:p w:rsidR="00DC3D15" w:rsidRDefault="00DC3D15" w:rsidP="00DC3D15">
      <w:r>
        <w:rPr>
          <w:b/>
        </w:rPr>
        <w:t xml:space="preserve">Nov. 24 </w:t>
      </w:r>
      <w:r>
        <w:t>- Christ the King Sunday</w:t>
      </w:r>
    </w:p>
    <w:p w:rsidR="00DC3D15" w:rsidRDefault="00DC3D15" w:rsidP="00DC3D15">
      <w:pPr>
        <w:rPr>
          <w:sz w:val="4"/>
          <w:szCs w:val="4"/>
        </w:rPr>
      </w:pPr>
    </w:p>
    <w:p w:rsidR="00DC3D15" w:rsidRDefault="00DC3D15" w:rsidP="00DC3D15">
      <w:r>
        <w:rPr>
          <w:b/>
        </w:rPr>
        <w:t>Dec. 3</w:t>
      </w:r>
      <w:r>
        <w:t xml:space="preserve"> - 1</w:t>
      </w:r>
      <w:r>
        <w:rPr>
          <w:vertAlign w:val="superscript"/>
        </w:rPr>
        <w:t>st</w:t>
      </w:r>
      <w:r>
        <w:t xml:space="preserve"> Sunday in Advent</w:t>
      </w:r>
    </w:p>
    <w:p w:rsidR="00DC3D15" w:rsidRDefault="00DC3D15" w:rsidP="00DC3D15">
      <w:pPr>
        <w:rPr>
          <w:sz w:val="4"/>
          <w:szCs w:val="4"/>
        </w:rPr>
      </w:pPr>
    </w:p>
    <w:p w:rsidR="00DC3D15" w:rsidRDefault="00DC3D15" w:rsidP="00DC3D15">
      <w:r>
        <w:rPr>
          <w:b/>
        </w:rPr>
        <w:t>Dec. 24 –</w:t>
      </w:r>
      <w:r>
        <w:t xml:space="preserve"> Christmas Eve</w:t>
      </w:r>
    </w:p>
    <w:p w:rsidR="00DC3D15" w:rsidRDefault="00DC3D15" w:rsidP="00DC3D15">
      <w:pPr>
        <w:rPr>
          <w:sz w:val="19"/>
          <w:szCs w:val="19"/>
        </w:rPr>
      </w:pPr>
      <w:r>
        <w:rPr>
          <w:b/>
          <w:sz w:val="19"/>
          <w:szCs w:val="19"/>
        </w:rPr>
        <w:t xml:space="preserve">Worship Services: </w:t>
      </w:r>
      <w:r>
        <w:rPr>
          <w:sz w:val="19"/>
          <w:szCs w:val="19"/>
        </w:rPr>
        <w:t xml:space="preserve">MRUMC - Noon &amp; 6:30PM </w:t>
      </w:r>
    </w:p>
    <w:p w:rsidR="00DC3D15" w:rsidRDefault="00DC3D15" w:rsidP="00DC3D15">
      <w:pPr>
        <w:rPr>
          <w:sz w:val="19"/>
          <w:szCs w:val="19"/>
        </w:rPr>
      </w:pPr>
      <w:r>
        <w:rPr>
          <w:sz w:val="19"/>
          <w:szCs w:val="19"/>
        </w:rPr>
        <w:t>LUMC 4:00PM</w:t>
      </w:r>
    </w:p>
    <w:p w:rsidR="00DC3D15" w:rsidRDefault="00DC3D15" w:rsidP="00DC3D15">
      <w:pPr>
        <w:rPr>
          <w:rFonts w:ascii="Segoe UI Black" w:hAnsi="Segoe UI Black"/>
          <w:sz w:val="4"/>
          <w:szCs w:val="4"/>
        </w:rPr>
      </w:pPr>
    </w:p>
    <w:p w:rsidR="00DC3D15" w:rsidRDefault="00DC3D15" w:rsidP="00DC3D15">
      <w:r>
        <w:rPr>
          <w:rFonts w:ascii="Segoe UI Black" w:hAnsi="Segoe UI Black"/>
          <w:b/>
        </w:rPr>
        <w:t>Dec. 25</w:t>
      </w:r>
      <w:r>
        <w:rPr>
          <w:b/>
        </w:rPr>
        <w:t xml:space="preserve"> –</w:t>
      </w:r>
      <w:r>
        <w:t xml:space="preserve"> Christmas Day</w:t>
      </w:r>
    </w:p>
    <w:p w:rsidR="00DC3D15" w:rsidRDefault="00DC3D15" w:rsidP="00DC3D15">
      <w:pPr>
        <w:pStyle w:val="BodyA"/>
        <w:spacing w:after="160"/>
        <w:jc w:val="center"/>
        <w:rPr>
          <w:rStyle w:val="None"/>
          <w:b/>
          <w:bCs/>
          <w:sz w:val="32"/>
          <w:szCs w:val="32"/>
          <w:lang w:val="fr-FR"/>
        </w:rPr>
      </w:pPr>
    </w:p>
    <w:p w:rsidR="00DC3D15" w:rsidRDefault="00DC3D15" w:rsidP="00DC3D15">
      <w:pPr>
        <w:pStyle w:val="BodyA"/>
        <w:rPr>
          <w:rStyle w:val="None"/>
          <w:b/>
          <w:bCs/>
          <w:lang w:val="fr-FR"/>
        </w:rPr>
      </w:pPr>
      <w:r>
        <w:rPr>
          <w:rStyle w:val="None"/>
          <w:b/>
          <w:bCs/>
          <w:lang w:val="fr-FR"/>
        </w:rPr>
        <w:t xml:space="preserve">        </w:t>
      </w:r>
      <w:r>
        <w:rPr>
          <w:noProof/>
          <w:lang w:val="en-US"/>
          <w14:textOutline w14:w="0" w14:cap="rnd" w14:cmpd="sng" w14:algn="ctr">
            <w14:noFill/>
            <w14:prstDash w14:val="solid"/>
            <w14:bevel/>
          </w14:textOutline>
        </w:rPr>
        <w:drawing>
          <wp:inline distT="0" distB="0" distL="0" distR="0">
            <wp:extent cx="19050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104900"/>
                    </a:xfrm>
                    <a:prstGeom prst="rect">
                      <a:avLst/>
                    </a:prstGeom>
                    <a:noFill/>
                    <a:ln>
                      <a:noFill/>
                    </a:ln>
                  </pic:spPr>
                </pic:pic>
              </a:graphicData>
            </a:graphic>
          </wp:inline>
        </w:drawing>
      </w:r>
    </w:p>
    <w:p w:rsidR="00CA43C4" w:rsidRDefault="00CA43C4" w:rsidP="00CA43C4">
      <w:pPr>
        <w:pStyle w:val="BodyA"/>
        <w:spacing w:after="160"/>
        <w:jc w:val="center"/>
        <w:rPr>
          <w:rStyle w:val="None"/>
          <w:b/>
          <w:bCs/>
          <w:sz w:val="32"/>
          <w:szCs w:val="32"/>
          <w:lang w:val="fr-FR"/>
        </w:rPr>
      </w:pPr>
    </w:p>
    <w:p w:rsidR="00AB4E5A" w:rsidRPr="00AB4E5A" w:rsidRDefault="00CA43C4" w:rsidP="00AB4E5A">
      <w:pPr>
        <w:pStyle w:val="BodyA"/>
        <w:spacing w:line="240" w:lineRule="auto"/>
        <w:jc w:val="center"/>
        <w:rPr>
          <w:noProof/>
          <w:sz w:val="21"/>
          <w:szCs w:val="21"/>
          <w:lang w:val="en-US"/>
          <w14:textOutline w14:w="0" w14:cap="rnd" w14:cmpd="sng" w14:algn="ctr">
            <w14:noFill/>
            <w14:prstDash w14:val="solid"/>
            <w14:bevel/>
          </w14:textOutline>
        </w:rPr>
      </w:pPr>
      <w:r>
        <w:rPr>
          <w:rStyle w:val="None"/>
          <w:b/>
          <w:bCs/>
          <w:lang w:val="fr-FR"/>
        </w:rPr>
        <w:t xml:space="preserve">        </w:t>
      </w:r>
    </w:p>
    <w:p w:rsidR="00AE1864" w:rsidRPr="00CA43C4" w:rsidRDefault="00AE1864" w:rsidP="00CA43C4">
      <w:pPr>
        <w:pStyle w:val="BodyA"/>
        <w:jc w:val="center"/>
        <w:rPr>
          <w:rStyle w:val="None"/>
          <w:sz w:val="12"/>
          <w:szCs w:val="12"/>
        </w:rPr>
      </w:pPr>
    </w:p>
    <w:p w:rsidR="00AE1864" w:rsidRDefault="00AE1864" w:rsidP="00AE1864">
      <w:pPr>
        <w:pStyle w:val="BodyA"/>
        <w:jc w:val="center"/>
        <w:rPr>
          <w:rStyle w:val="None"/>
        </w:rPr>
      </w:pPr>
    </w:p>
    <w:p w:rsidR="00AE1864" w:rsidRDefault="00AE1864" w:rsidP="00AE1864">
      <w:pPr>
        <w:pStyle w:val="BodyA"/>
        <w:jc w:val="center"/>
        <w:rPr>
          <w:rStyle w:val="None"/>
        </w:rPr>
      </w:pPr>
    </w:p>
    <w:p w:rsidR="00AE1864" w:rsidRDefault="00AE1864" w:rsidP="00AE1864">
      <w:pPr>
        <w:pStyle w:val="BodyA"/>
        <w:jc w:val="center"/>
      </w:pPr>
    </w:p>
    <w:p w:rsidR="00DC3D15" w:rsidRDefault="00DC3D15" w:rsidP="00DC3D15">
      <w:pPr>
        <w:jc w:val="center"/>
        <w:rPr>
          <w:rFonts w:ascii="Calibri" w:hAnsi="Calibri" w:cs="Calibri"/>
          <w:b/>
          <w:i/>
          <w:sz w:val="35"/>
          <w:szCs w:val="35"/>
          <w:highlight w:val="white"/>
          <w:u w:val="single"/>
        </w:rPr>
      </w:pPr>
      <w:r>
        <w:rPr>
          <w:rFonts w:ascii="Calibri" w:hAnsi="Calibri" w:cs="Calibri"/>
          <w:b/>
          <w:i/>
          <w:sz w:val="35"/>
          <w:szCs w:val="35"/>
          <w:highlight w:val="white"/>
          <w:u w:val="single"/>
        </w:rPr>
        <w:t>Lent Sermon Series: “Giving It Up”</w:t>
      </w:r>
    </w:p>
    <w:p w:rsidR="00DC3D15" w:rsidRDefault="00DC3D15" w:rsidP="00DC3D15">
      <w:pPr>
        <w:pStyle w:val="Heading1"/>
        <w:keepNext w:val="0"/>
        <w:keepLines w:val="0"/>
        <w:spacing w:before="0" w:after="0" w:line="240" w:lineRule="auto"/>
        <w:jc w:val="center"/>
        <w:rPr>
          <w:rFonts w:ascii="Calibri" w:hAnsi="Calibri" w:cs="Calibri"/>
          <w:b/>
          <w:i/>
          <w:color w:val="3C3D3F"/>
          <w:sz w:val="2"/>
          <w:szCs w:val="2"/>
          <w:highlight w:val="white"/>
          <w:u w:val="single"/>
        </w:rPr>
      </w:pPr>
    </w:p>
    <w:p w:rsidR="00DC3D15" w:rsidRDefault="00DC3D15" w:rsidP="00DC3D15">
      <w:pPr>
        <w:jc w:val="center"/>
        <w:rPr>
          <w:rFonts w:ascii="Calibri" w:hAnsi="Calibri" w:cs="Calibri"/>
          <w:sz w:val="10"/>
          <w:szCs w:val="10"/>
          <w:highlight w:val="white"/>
        </w:rPr>
      </w:pPr>
    </w:p>
    <w:p w:rsidR="00DC3D15" w:rsidRDefault="00DC3D15" w:rsidP="00DC3D15">
      <w:pPr>
        <w:jc w:val="center"/>
        <w:rPr>
          <w:b/>
          <w:sz w:val="30"/>
          <w:szCs w:val="30"/>
        </w:rPr>
      </w:pPr>
      <w:r>
        <w:rPr>
          <w:noProof/>
        </w:rPr>
        <w:drawing>
          <wp:inline distT="0" distB="0" distL="0" distR="0">
            <wp:extent cx="1619250" cy="1162050"/>
            <wp:effectExtent l="0" t="0" r="0" b="0"/>
            <wp:docPr id="5" name="Picture 5" descr="Lent-2022-Web-Featured-Image-940x6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nt-2022-Web-Featured-Image-940x67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162050"/>
                    </a:xfrm>
                    <a:prstGeom prst="rect">
                      <a:avLst/>
                    </a:prstGeom>
                    <a:noFill/>
                    <a:ln>
                      <a:noFill/>
                    </a:ln>
                  </pic:spPr>
                </pic:pic>
              </a:graphicData>
            </a:graphic>
          </wp:inline>
        </w:drawing>
      </w:r>
    </w:p>
    <w:p w:rsidR="00DC3D15" w:rsidRDefault="00DC3D15" w:rsidP="00DC3D15">
      <w:pPr>
        <w:jc w:val="center"/>
        <w:rPr>
          <w:sz w:val="4"/>
          <w:szCs w:val="4"/>
        </w:rPr>
      </w:pPr>
    </w:p>
    <w:p w:rsidR="00DC3D15" w:rsidRDefault="00DC3D15" w:rsidP="00DC3D15">
      <w:pPr>
        <w:jc w:val="center"/>
        <w:rPr>
          <w:rFonts w:ascii="Calibri" w:hAnsi="Calibri" w:cs="Calibri"/>
          <w:b/>
          <w:color w:val="222222"/>
          <w:sz w:val="4"/>
          <w:szCs w:val="4"/>
          <w:u w:val="single"/>
        </w:rPr>
      </w:pPr>
    </w:p>
    <w:p w:rsidR="00DC3D15" w:rsidRDefault="00DC3D15" w:rsidP="00DC3D15">
      <w:pPr>
        <w:jc w:val="center"/>
        <w:rPr>
          <w:rFonts w:ascii="Calibri" w:hAnsi="Calibri" w:cs="Calibri"/>
          <w:b/>
          <w:color w:val="222222"/>
          <w:u w:val="single"/>
        </w:rPr>
      </w:pPr>
      <w:r>
        <w:rPr>
          <w:rFonts w:ascii="Calibri" w:hAnsi="Calibri" w:cs="Calibri"/>
          <w:b/>
          <w:color w:val="222222"/>
          <w:u w:val="single"/>
        </w:rPr>
        <w:t>3/3/2024 - “Giving Up Superiority” - John 4:5-42</w:t>
      </w:r>
    </w:p>
    <w:p w:rsidR="00DC3D15" w:rsidRDefault="00DC3D15" w:rsidP="00DC3D15">
      <w:pPr>
        <w:jc w:val="center"/>
        <w:rPr>
          <w:rFonts w:ascii="Calibri" w:hAnsi="Calibri" w:cs="Calibri"/>
          <w:b/>
          <w:color w:val="222222"/>
          <w:sz w:val="10"/>
          <w:szCs w:val="10"/>
          <w:u w:val="single"/>
        </w:rPr>
      </w:pPr>
    </w:p>
    <w:p w:rsidR="00DC3D15" w:rsidRDefault="00DC3D15" w:rsidP="00DC3D15">
      <w:pPr>
        <w:jc w:val="center"/>
        <w:rPr>
          <w:rFonts w:ascii="Calibri" w:hAnsi="Calibri" w:cs="Calibri"/>
          <w:b/>
          <w:color w:val="222222"/>
          <w:u w:val="single"/>
        </w:rPr>
      </w:pPr>
      <w:r>
        <w:rPr>
          <w:rFonts w:ascii="Calibri" w:hAnsi="Calibri" w:cs="Calibri"/>
          <w:b/>
          <w:color w:val="222222"/>
          <w:u w:val="single"/>
        </w:rPr>
        <w:t>3/10/2024 -“Giving Up Enemies”- Luke 19:37-44</w:t>
      </w:r>
    </w:p>
    <w:p w:rsidR="00DC3D15" w:rsidRDefault="00DC3D15" w:rsidP="00DC3D15">
      <w:pPr>
        <w:jc w:val="center"/>
        <w:rPr>
          <w:rFonts w:ascii="Calibri" w:hAnsi="Calibri" w:cs="Calibri"/>
          <w:b/>
          <w:color w:val="222222"/>
          <w:sz w:val="10"/>
          <w:szCs w:val="10"/>
          <w:u w:val="single"/>
        </w:rPr>
      </w:pPr>
    </w:p>
    <w:p w:rsidR="00DC3D15" w:rsidRDefault="00DC3D15" w:rsidP="00DC3D15">
      <w:pPr>
        <w:jc w:val="center"/>
        <w:rPr>
          <w:rFonts w:ascii="Calibri" w:hAnsi="Calibri" w:cs="Calibri"/>
          <w:b/>
          <w:color w:val="222222"/>
          <w:u w:val="single"/>
        </w:rPr>
      </w:pPr>
      <w:r>
        <w:rPr>
          <w:rFonts w:ascii="Calibri" w:hAnsi="Calibri" w:cs="Calibri"/>
          <w:b/>
          <w:color w:val="222222"/>
          <w:u w:val="single"/>
        </w:rPr>
        <w:t xml:space="preserve">3/17/2024 - “Giving Up Our Lives”  </w:t>
      </w:r>
    </w:p>
    <w:p w:rsidR="00DC3D15" w:rsidRDefault="00DC3D15" w:rsidP="00DC3D15">
      <w:pPr>
        <w:jc w:val="center"/>
        <w:rPr>
          <w:rFonts w:ascii="Calibri" w:hAnsi="Calibri" w:cs="Calibri"/>
          <w:b/>
          <w:color w:val="222222"/>
          <w:u w:val="single"/>
        </w:rPr>
      </w:pPr>
      <w:r>
        <w:rPr>
          <w:rFonts w:ascii="Calibri" w:hAnsi="Calibri" w:cs="Calibri"/>
          <w:b/>
          <w:color w:val="222222"/>
          <w:u w:val="single"/>
        </w:rPr>
        <w:t>Ezekiel 37:1-14; John 11:1-45</w:t>
      </w:r>
    </w:p>
    <w:p w:rsidR="00DC3D15" w:rsidRDefault="00DC3D15" w:rsidP="00DC3D15">
      <w:pPr>
        <w:jc w:val="center"/>
        <w:rPr>
          <w:rFonts w:ascii="Calibri" w:hAnsi="Calibri" w:cs="Calibri"/>
          <w:b/>
          <w:color w:val="222222"/>
          <w:sz w:val="10"/>
          <w:szCs w:val="10"/>
          <w:u w:val="single"/>
        </w:rPr>
      </w:pPr>
    </w:p>
    <w:p w:rsidR="00DC3D15" w:rsidRDefault="00DC3D15" w:rsidP="00DC3D15">
      <w:pPr>
        <w:jc w:val="center"/>
        <w:rPr>
          <w:rFonts w:ascii="Calibri" w:hAnsi="Calibri" w:cs="Calibri"/>
          <w:b/>
          <w:color w:val="222222"/>
          <w:u w:val="single"/>
        </w:rPr>
      </w:pPr>
      <w:r>
        <w:rPr>
          <w:rFonts w:ascii="Calibri" w:hAnsi="Calibri" w:cs="Calibri"/>
          <w:b/>
          <w:color w:val="222222"/>
          <w:u w:val="single"/>
        </w:rPr>
        <w:t>3/24/2024 – “Giving Up Popularity” (Palm Sunday) Matthew 21:1-11</w:t>
      </w:r>
    </w:p>
    <w:p w:rsidR="00DC3D15" w:rsidRDefault="00DC3D15" w:rsidP="00DC3D15">
      <w:pPr>
        <w:jc w:val="center"/>
        <w:rPr>
          <w:rFonts w:ascii="Calibri" w:hAnsi="Calibri" w:cs="Calibri"/>
          <w:b/>
          <w:color w:val="222222"/>
          <w:sz w:val="10"/>
          <w:szCs w:val="10"/>
          <w:u w:val="single"/>
        </w:rPr>
      </w:pPr>
    </w:p>
    <w:p w:rsidR="00DC3D15" w:rsidRDefault="00DC3D15" w:rsidP="00DC3D15">
      <w:pPr>
        <w:jc w:val="center"/>
        <w:rPr>
          <w:rFonts w:ascii="Calibri" w:hAnsi="Calibri" w:cs="Calibri"/>
          <w:b/>
          <w:color w:val="222222"/>
          <w:u w:val="single"/>
        </w:rPr>
      </w:pPr>
      <w:r>
        <w:rPr>
          <w:rFonts w:ascii="Calibri" w:hAnsi="Calibri" w:cs="Calibri"/>
          <w:b/>
          <w:color w:val="222222"/>
          <w:u w:val="single"/>
        </w:rPr>
        <w:t xml:space="preserve">3/31/2024 – “Giving Up Death” (Easter Sunday) </w:t>
      </w:r>
    </w:p>
    <w:p w:rsidR="00DC3D15" w:rsidRDefault="00DC3D15" w:rsidP="00DC3D15">
      <w:pPr>
        <w:jc w:val="center"/>
        <w:rPr>
          <w:rFonts w:ascii="Calibri" w:hAnsi="Calibri" w:cs="Calibri"/>
          <w:b/>
          <w:color w:val="222222"/>
          <w:u w:val="single"/>
        </w:rPr>
      </w:pPr>
      <w:r>
        <w:rPr>
          <w:rFonts w:ascii="Calibri" w:hAnsi="Calibri" w:cs="Calibri"/>
          <w:b/>
          <w:color w:val="222222"/>
          <w:u w:val="single"/>
        </w:rPr>
        <w:t>Acts 10:34-43; John 20:1-18</w:t>
      </w:r>
    </w:p>
    <w:p w:rsidR="00DC3D15" w:rsidRDefault="00DC3D15" w:rsidP="00DC3D15">
      <w:pPr>
        <w:pStyle w:val="BodyA"/>
        <w:jc w:val="center"/>
        <w:rPr>
          <w:rStyle w:val="None"/>
        </w:rPr>
      </w:pPr>
    </w:p>
    <w:p w:rsidR="00DC3D15" w:rsidRDefault="00DC3D15" w:rsidP="00DC3D15">
      <w:pPr>
        <w:jc w:val="center"/>
        <w:rPr>
          <w:b/>
          <w:sz w:val="30"/>
          <w:szCs w:val="30"/>
          <w:u w:val="single"/>
        </w:rPr>
      </w:pPr>
      <w:r>
        <w:rPr>
          <w:b/>
          <w:sz w:val="30"/>
          <w:szCs w:val="30"/>
          <w:u w:val="single"/>
        </w:rPr>
        <w:t>Special Holy Week Opportunities:</w:t>
      </w:r>
    </w:p>
    <w:p w:rsidR="00DC3D15" w:rsidRDefault="00DC3D15" w:rsidP="00DC3D15">
      <w:pPr>
        <w:jc w:val="center"/>
        <w:rPr>
          <w:b/>
          <w:sz w:val="16"/>
          <w:szCs w:val="16"/>
          <w:u w:val="single"/>
        </w:rPr>
      </w:pPr>
    </w:p>
    <w:p w:rsidR="00DC3D15" w:rsidRDefault="00DC3D15" w:rsidP="00DC3D15">
      <w:pPr>
        <w:jc w:val="center"/>
        <w:rPr>
          <w:b/>
          <w:sz w:val="26"/>
          <w:szCs w:val="26"/>
          <w:u w:val="single"/>
        </w:rPr>
      </w:pPr>
      <w:r>
        <w:rPr>
          <w:b/>
          <w:sz w:val="26"/>
          <w:szCs w:val="26"/>
          <w:u w:val="single"/>
        </w:rPr>
        <w:t xml:space="preserve">March 28, 2024 - Holy Thursday </w:t>
      </w:r>
    </w:p>
    <w:p w:rsidR="00DC3D15" w:rsidRDefault="00DC3D15" w:rsidP="00DC3D15">
      <w:pPr>
        <w:jc w:val="center"/>
        <w:rPr>
          <w:sz w:val="8"/>
          <w:szCs w:val="8"/>
        </w:rPr>
      </w:pPr>
    </w:p>
    <w:p w:rsidR="00DC3D15" w:rsidRDefault="00DC3D15" w:rsidP="00DC3D15">
      <w:pPr>
        <w:jc w:val="center"/>
        <w:rPr>
          <w:b/>
        </w:rPr>
      </w:pPr>
      <w:r>
        <w:rPr>
          <w:b/>
        </w:rPr>
        <w:t>Worship Services with Communion</w:t>
      </w:r>
    </w:p>
    <w:p w:rsidR="00DC3D15" w:rsidRDefault="00DC3D15" w:rsidP="00DC3D15">
      <w:pPr>
        <w:jc w:val="center"/>
        <w:rPr>
          <w:b/>
        </w:rPr>
      </w:pPr>
      <w:r>
        <w:rPr>
          <w:b/>
        </w:rPr>
        <w:t>12:00 Noon &amp; 7:00PM (MRUMC)</w:t>
      </w:r>
    </w:p>
    <w:p w:rsidR="00DC3D15" w:rsidRDefault="00DC3D15" w:rsidP="00DC3D15">
      <w:pPr>
        <w:jc w:val="center"/>
        <w:rPr>
          <w:sz w:val="14"/>
          <w:szCs w:val="14"/>
        </w:rPr>
      </w:pPr>
    </w:p>
    <w:p w:rsidR="00DC3D15" w:rsidRDefault="00DC3D15" w:rsidP="00DC3D15">
      <w:pPr>
        <w:jc w:val="center"/>
        <w:rPr>
          <w:b/>
          <w:sz w:val="26"/>
          <w:szCs w:val="26"/>
        </w:rPr>
      </w:pPr>
      <w:r>
        <w:rPr>
          <w:b/>
          <w:sz w:val="26"/>
          <w:szCs w:val="26"/>
          <w:u w:val="single"/>
        </w:rPr>
        <w:t>March 29, 2024 - Good Friday</w:t>
      </w:r>
      <w:r>
        <w:rPr>
          <w:b/>
          <w:sz w:val="26"/>
          <w:szCs w:val="26"/>
        </w:rPr>
        <w:t xml:space="preserve"> </w:t>
      </w:r>
    </w:p>
    <w:p w:rsidR="00DC3D15" w:rsidRDefault="00DC3D15" w:rsidP="00DC3D15">
      <w:pPr>
        <w:jc w:val="center"/>
        <w:rPr>
          <w:b/>
          <w:sz w:val="8"/>
          <w:szCs w:val="8"/>
        </w:rPr>
      </w:pPr>
    </w:p>
    <w:p w:rsidR="00DC3D15" w:rsidRDefault="00DC3D15" w:rsidP="00DC3D15">
      <w:pPr>
        <w:jc w:val="center"/>
        <w:rPr>
          <w:b/>
        </w:rPr>
      </w:pPr>
      <w:r>
        <w:rPr>
          <w:b/>
        </w:rPr>
        <w:t>Ecumenical Good Friday Service - 12:00-3:00PM</w:t>
      </w:r>
    </w:p>
    <w:p w:rsidR="00DC3D15" w:rsidRDefault="00DC3D15" w:rsidP="00DC3D15">
      <w:pPr>
        <w:jc w:val="center"/>
        <w:rPr>
          <w:b/>
        </w:rPr>
      </w:pPr>
      <w:r>
        <w:rPr>
          <w:b/>
        </w:rPr>
        <w:t xml:space="preserve">First Presbyterian Church </w:t>
      </w:r>
    </w:p>
    <w:p w:rsidR="00DC3D15" w:rsidRDefault="00DC3D15" w:rsidP="00DC3D15">
      <w:pPr>
        <w:jc w:val="center"/>
        <w:rPr>
          <w:b/>
        </w:rPr>
      </w:pPr>
      <w:r>
        <w:rPr>
          <w:b/>
        </w:rPr>
        <w:t>125 Garden St. Mt. Holly, NJ</w:t>
      </w:r>
    </w:p>
    <w:p w:rsidR="00DC3D15" w:rsidRDefault="00DC3D15" w:rsidP="00DC3D15">
      <w:pPr>
        <w:jc w:val="center"/>
        <w:rPr>
          <w:b/>
        </w:rPr>
      </w:pPr>
      <w:r>
        <w:rPr>
          <w:b/>
        </w:rPr>
        <w:t>Worship Service 7:00 PM (MRUMC)</w:t>
      </w:r>
    </w:p>
    <w:p w:rsidR="00DC3D15" w:rsidRDefault="00DC3D15" w:rsidP="00DC3D15">
      <w:pPr>
        <w:jc w:val="center"/>
        <w:rPr>
          <w:b/>
          <w:sz w:val="14"/>
          <w:szCs w:val="14"/>
        </w:rPr>
      </w:pPr>
    </w:p>
    <w:p w:rsidR="00DC3D15" w:rsidRDefault="00DC3D15" w:rsidP="00DC3D15">
      <w:pPr>
        <w:jc w:val="center"/>
        <w:rPr>
          <w:b/>
          <w:bCs/>
          <w:sz w:val="26"/>
          <w:szCs w:val="26"/>
          <w:u w:val="single"/>
        </w:rPr>
      </w:pPr>
      <w:r>
        <w:rPr>
          <w:b/>
          <w:bCs/>
          <w:sz w:val="26"/>
          <w:szCs w:val="26"/>
          <w:u w:val="single"/>
        </w:rPr>
        <w:t xml:space="preserve">March 31, 2024 - Easter Sunday Services </w:t>
      </w:r>
    </w:p>
    <w:p w:rsidR="00DC3D15" w:rsidRDefault="00DC3D15" w:rsidP="00DC3D15">
      <w:pPr>
        <w:jc w:val="center"/>
        <w:rPr>
          <w:b/>
          <w:bCs/>
          <w:color w:val="FF0066"/>
          <w:sz w:val="8"/>
          <w:szCs w:val="8"/>
        </w:rPr>
      </w:pPr>
    </w:p>
    <w:p w:rsidR="00DC3D15" w:rsidRDefault="00DC3D15" w:rsidP="00DC3D15">
      <w:pPr>
        <w:jc w:val="center"/>
        <w:rPr>
          <w:b/>
        </w:rPr>
      </w:pPr>
      <w:r>
        <w:rPr>
          <w:b/>
        </w:rPr>
        <w:t xml:space="preserve">7:00 AM - Sunrise Service MRUMC </w:t>
      </w:r>
    </w:p>
    <w:p w:rsidR="00DC3D15" w:rsidRDefault="00DC3D15" w:rsidP="00DC3D15">
      <w:pPr>
        <w:jc w:val="center"/>
        <w:rPr>
          <w:b/>
        </w:rPr>
      </w:pPr>
      <w:r>
        <w:rPr>
          <w:b/>
        </w:rPr>
        <w:t>8:00 AM - Breakfast</w:t>
      </w:r>
    </w:p>
    <w:p w:rsidR="00DC3D15" w:rsidRDefault="00DC3D15" w:rsidP="00DC3D15">
      <w:pPr>
        <w:jc w:val="center"/>
      </w:pPr>
      <w:r>
        <w:rPr>
          <w:b/>
        </w:rPr>
        <w:t>9:30 AM - Worship Service MRUMC</w:t>
      </w:r>
    </w:p>
    <w:p w:rsidR="00DC3D15" w:rsidRDefault="00DC3D15" w:rsidP="00DC3D15">
      <w:pPr>
        <w:jc w:val="center"/>
        <w:rPr>
          <w:b/>
          <w:color w:val="FF0066"/>
          <w:u w:val="single"/>
        </w:rPr>
      </w:pPr>
      <w:r>
        <w:rPr>
          <w:b/>
        </w:rPr>
        <w:t>11:00 AM – Worship Service LUMC</w:t>
      </w:r>
    </w:p>
    <w:p w:rsidR="00DC3D15" w:rsidRDefault="00DC3D15" w:rsidP="00DC3D15">
      <w:pPr>
        <w:jc w:val="center"/>
        <w:rPr>
          <w:b/>
          <w:u w:val="single"/>
        </w:rPr>
      </w:pPr>
      <w:r>
        <w:t xml:space="preserve">     (Lite Refreshments to Follow)</w:t>
      </w:r>
    </w:p>
    <w:p w:rsidR="00AE1864" w:rsidRDefault="00AE1864" w:rsidP="00AE1864">
      <w:pPr>
        <w:jc w:val="center"/>
      </w:pPr>
    </w:p>
    <w:p w:rsidR="00286738" w:rsidRDefault="00402BDC"/>
    <w:sectPr w:rsidR="00286738">
      <w:headerReference w:type="default" r:id="rId12"/>
      <w:headerReference w:type="first" r:id="rId13"/>
      <w:pgSz w:w="12240" w:h="15840"/>
      <w:pgMar w:top="720" w:right="720" w:bottom="720" w:left="720" w:header="720" w:footer="720" w:gutter="0"/>
      <w:pgNumType w:start="1"/>
      <w:cols w:num="2" w:space="720" w:equalWidth="0">
        <w:col w:w="5040" w:space="720"/>
        <w:col w:w="5040" w:space="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DC" w:rsidRDefault="00402BDC" w:rsidP="00AE1864">
      <w:r>
        <w:separator/>
      </w:r>
    </w:p>
  </w:endnote>
  <w:endnote w:type="continuationSeparator" w:id="0">
    <w:p w:rsidR="00402BDC" w:rsidRDefault="00402BDC" w:rsidP="00AE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DC" w:rsidRDefault="00402BDC" w:rsidP="00AE1864">
      <w:r>
        <w:separator/>
      </w:r>
    </w:p>
  </w:footnote>
  <w:footnote w:type="continuationSeparator" w:id="0">
    <w:p w:rsidR="00402BDC" w:rsidRDefault="00402BDC" w:rsidP="00AE1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DD" w:rsidRDefault="00790A64">
    <w:pPr>
      <w:pStyle w:val="Header"/>
      <w:jc w:val="center"/>
      <w:rPr>
        <w:b/>
        <w:bCs/>
        <w:color w:val="FF0000"/>
        <w:sz w:val="36"/>
        <w:szCs w:val="36"/>
        <w:u w:val="single" w:color="FF0000"/>
      </w:rPr>
    </w:pPr>
    <w:r>
      <w:rPr>
        <w:b/>
        <w:bCs/>
        <w:color w:val="FF0000"/>
        <w:sz w:val="36"/>
        <w:szCs w:val="36"/>
        <w:u w:val="single" w:color="FF0000"/>
      </w:rPr>
      <w:t>March / April</w:t>
    </w:r>
    <w:r w:rsidR="00AE1864">
      <w:rPr>
        <w:b/>
        <w:bCs/>
        <w:color w:val="FF0000"/>
        <w:sz w:val="36"/>
        <w:szCs w:val="36"/>
        <w:u w:val="single" w:color="FF0000"/>
      </w:rPr>
      <w:t xml:space="preserve"> Newsletter 2024</w:t>
    </w:r>
  </w:p>
  <w:p w:rsidR="002636DD" w:rsidRDefault="00402BDC">
    <w:pPr>
      <w:pStyle w:val="Header"/>
      <w:jc w:val="center"/>
      <w:rPr>
        <w:b/>
        <w:bCs/>
        <w:sz w:val="10"/>
        <w:szCs w:val="10"/>
      </w:rPr>
    </w:pPr>
  </w:p>
  <w:p w:rsidR="002636DD" w:rsidRDefault="00790A64">
    <w:pPr>
      <w:pStyle w:val="Header"/>
      <w:rPr>
        <w:sz w:val="21"/>
        <w:szCs w:val="21"/>
      </w:rPr>
    </w:pPr>
    <w:r>
      <w:rPr>
        <w:sz w:val="21"/>
        <w:szCs w:val="21"/>
      </w:rPr>
      <w:t xml:space="preserve">Masonville-Rancocas United Methodist Church      </w:t>
    </w:r>
    <w:r>
      <w:rPr>
        <w:sz w:val="21"/>
        <w:szCs w:val="21"/>
      </w:rPr>
      <w:tab/>
      <w:t>Lumberton United Methodist Church</w:t>
    </w:r>
  </w:p>
  <w:p w:rsidR="002636DD" w:rsidRDefault="00790A64">
    <w:pPr>
      <w:pStyle w:val="Header"/>
      <w:rPr>
        <w:sz w:val="21"/>
        <w:szCs w:val="21"/>
      </w:rPr>
    </w:pPr>
    <w:r>
      <w:rPr>
        <w:sz w:val="21"/>
        <w:szCs w:val="21"/>
      </w:rPr>
      <w:t xml:space="preserve">200 Masonville Road </w:t>
    </w:r>
    <w:r>
      <w:rPr>
        <w:sz w:val="21"/>
        <w:szCs w:val="21"/>
      </w:rPr>
      <w:tab/>
    </w:r>
    <w:r>
      <w:rPr>
        <w:sz w:val="21"/>
        <w:szCs w:val="21"/>
      </w:rPr>
      <w:tab/>
      <w:t>5 Municipal Dr.</w:t>
    </w:r>
  </w:p>
  <w:p w:rsidR="002636DD" w:rsidRDefault="00790A64">
    <w:pPr>
      <w:pStyle w:val="Header"/>
      <w:rPr>
        <w:sz w:val="21"/>
        <w:szCs w:val="21"/>
      </w:rPr>
    </w:pPr>
    <w:r>
      <w:rPr>
        <w:sz w:val="21"/>
        <w:szCs w:val="21"/>
      </w:rPr>
      <w:t>Mt. Laurel, NJ 08054</w:t>
    </w:r>
    <w:r>
      <w:rPr>
        <w:sz w:val="21"/>
        <w:szCs w:val="21"/>
      </w:rPr>
      <w:tab/>
    </w:r>
    <w:r>
      <w:rPr>
        <w:sz w:val="21"/>
        <w:szCs w:val="21"/>
      </w:rPr>
      <w:tab/>
      <w:t>Lumberton, NJ 08048</w:t>
    </w:r>
  </w:p>
  <w:p w:rsidR="002636DD" w:rsidRDefault="00402BDC">
    <w:pPr>
      <w:pStyle w:val="Header"/>
      <w:jc w:val="center"/>
      <w:rPr>
        <w:rStyle w:val="NoneA"/>
        <w:sz w:val="10"/>
        <w:szCs w:val="10"/>
      </w:rPr>
    </w:pPr>
  </w:p>
  <w:p w:rsidR="002636DD" w:rsidRDefault="00790A64">
    <w:pPr>
      <w:pStyle w:val="BodyA"/>
      <w:jc w:val="center"/>
      <w:rPr>
        <w:i/>
        <w:iCs/>
        <w:sz w:val="19"/>
        <w:szCs w:val="19"/>
      </w:rPr>
    </w:pPr>
    <w:r>
      <w:rPr>
        <w:i/>
        <w:iCs/>
        <w:sz w:val="19"/>
        <w:szCs w:val="19"/>
      </w:rPr>
      <w:t>Open Hearts, Open Minds, Open Doors</w:t>
    </w:r>
  </w:p>
  <w:p w:rsidR="002636DD" w:rsidRDefault="00790A64">
    <w:pPr>
      <w:pStyle w:val="BodyA"/>
      <w:jc w:val="center"/>
    </w:pPr>
    <w:r>
      <w:rPr>
        <w:rFonts w:ascii="Arial Unicode MS" w:hAnsi="Arial Unicode MS"/>
        <w:sz w:val="19"/>
        <w:szCs w:val="19"/>
        <w:rtl/>
        <w:lang w:val="ar-SA"/>
      </w:rPr>
      <w:t>“</w:t>
    </w:r>
    <w:r>
      <w:rPr>
        <w:i/>
        <w:iCs/>
        <w:sz w:val="19"/>
        <w:szCs w:val="19"/>
        <w:lang w:val="en-US"/>
      </w:rPr>
      <w:t>Making Disciples of Jesus Christ for the transformation of the world.</w:t>
    </w:r>
    <w:r>
      <w:rPr>
        <w:i/>
        <w:iCs/>
        <w:sz w:val="19"/>
        <w:szCs w:val="19"/>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DD" w:rsidRDefault="00790A64">
    <w:pPr>
      <w:pStyle w:val="Header"/>
      <w:jc w:val="center"/>
      <w:rPr>
        <w:b/>
        <w:bCs/>
        <w:color w:val="FF0000"/>
        <w:sz w:val="36"/>
        <w:szCs w:val="36"/>
        <w:u w:val="single" w:color="FF0000"/>
      </w:rPr>
    </w:pPr>
    <w:r>
      <w:rPr>
        <w:b/>
        <w:bCs/>
        <w:color w:val="FF0000"/>
        <w:sz w:val="36"/>
        <w:szCs w:val="36"/>
        <w:u w:val="single" w:color="FF0000"/>
      </w:rPr>
      <w:t>March / April</w:t>
    </w:r>
    <w:r w:rsidR="00AE1864">
      <w:rPr>
        <w:b/>
        <w:bCs/>
        <w:color w:val="FF0000"/>
        <w:sz w:val="36"/>
        <w:szCs w:val="36"/>
        <w:u w:val="single" w:color="FF0000"/>
      </w:rPr>
      <w:t xml:space="preserve"> Newsletter 2024</w:t>
    </w:r>
  </w:p>
  <w:p w:rsidR="002636DD" w:rsidRDefault="00402BDC">
    <w:pPr>
      <w:pStyle w:val="Header"/>
      <w:jc w:val="center"/>
      <w:rPr>
        <w:b/>
        <w:bCs/>
        <w:sz w:val="10"/>
        <w:szCs w:val="10"/>
      </w:rPr>
    </w:pPr>
  </w:p>
  <w:p w:rsidR="002636DD" w:rsidRDefault="00790A64">
    <w:pPr>
      <w:pStyle w:val="Header"/>
      <w:rPr>
        <w:sz w:val="21"/>
        <w:szCs w:val="21"/>
      </w:rPr>
    </w:pPr>
    <w:r>
      <w:rPr>
        <w:sz w:val="21"/>
        <w:szCs w:val="21"/>
      </w:rPr>
      <w:t xml:space="preserve">Masonville-Rancocas United Methodist Church      </w:t>
    </w:r>
    <w:r>
      <w:rPr>
        <w:sz w:val="21"/>
        <w:szCs w:val="21"/>
      </w:rPr>
      <w:tab/>
      <w:t xml:space="preserve">   Lumberton United Methodist Church</w:t>
    </w:r>
  </w:p>
  <w:p w:rsidR="002636DD" w:rsidRDefault="00790A64">
    <w:pPr>
      <w:pStyle w:val="Header"/>
      <w:rPr>
        <w:sz w:val="21"/>
        <w:szCs w:val="21"/>
      </w:rPr>
    </w:pPr>
    <w:r>
      <w:rPr>
        <w:sz w:val="21"/>
        <w:szCs w:val="21"/>
      </w:rPr>
      <w:t xml:space="preserve">200 Masonville Road </w:t>
    </w:r>
    <w:r>
      <w:rPr>
        <w:sz w:val="21"/>
        <w:szCs w:val="21"/>
      </w:rPr>
      <w:tab/>
    </w:r>
    <w:r>
      <w:rPr>
        <w:sz w:val="21"/>
        <w:szCs w:val="21"/>
      </w:rPr>
      <w:tab/>
      <w:t>5 Municipal Dr.</w:t>
    </w:r>
  </w:p>
  <w:p w:rsidR="002636DD" w:rsidRDefault="00790A64">
    <w:pPr>
      <w:pStyle w:val="Header"/>
      <w:rPr>
        <w:sz w:val="21"/>
        <w:szCs w:val="21"/>
      </w:rPr>
    </w:pPr>
    <w:r>
      <w:rPr>
        <w:sz w:val="21"/>
        <w:szCs w:val="21"/>
      </w:rPr>
      <w:t>Mt. Laurel, NJ 08054</w:t>
    </w:r>
    <w:r>
      <w:rPr>
        <w:sz w:val="21"/>
        <w:szCs w:val="21"/>
      </w:rPr>
      <w:tab/>
    </w:r>
    <w:r>
      <w:rPr>
        <w:sz w:val="21"/>
        <w:szCs w:val="21"/>
      </w:rPr>
      <w:tab/>
      <w:t>Lumberton, NJ 08048</w:t>
    </w:r>
  </w:p>
  <w:p w:rsidR="002636DD" w:rsidRDefault="00402BDC">
    <w:pPr>
      <w:pStyle w:val="Header"/>
      <w:jc w:val="center"/>
      <w:rPr>
        <w:rStyle w:val="NoneA"/>
        <w:sz w:val="10"/>
        <w:szCs w:val="10"/>
      </w:rPr>
    </w:pPr>
  </w:p>
  <w:p w:rsidR="002636DD" w:rsidRDefault="00790A64">
    <w:pPr>
      <w:pStyle w:val="BodyA"/>
      <w:jc w:val="center"/>
      <w:rPr>
        <w:i/>
        <w:iCs/>
        <w:sz w:val="19"/>
        <w:szCs w:val="19"/>
      </w:rPr>
    </w:pPr>
    <w:r>
      <w:rPr>
        <w:i/>
        <w:iCs/>
        <w:sz w:val="19"/>
        <w:szCs w:val="19"/>
      </w:rPr>
      <w:t>Open Hearts, Open Minds, Open Doors</w:t>
    </w:r>
  </w:p>
  <w:p w:rsidR="002636DD" w:rsidRDefault="00790A64">
    <w:pPr>
      <w:pStyle w:val="BodyA"/>
      <w:jc w:val="center"/>
    </w:pPr>
    <w:r>
      <w:rPr>
        <w:rFonts w:ascii="Arial Unicode MS" w:hAnsi="Arial Unicode MS"/>
        <w:sz w:val="19"/>
        <w:szCs w:val="19"/>
        <w:rtl/>
        <w:lang w:val="ar-SA"/>
      </w:rPr>
      <w:t>“</w:t>
    </w:r>
    <w:r>
      <w:rPr>
        <w:i/>
        <w:iCs/>
        <w:sz w:val="19"/>
        <w:szCs w:val="19"/>
        <w:lang w:val="en-US"/>
      </w:rPr>
      <w:t>Making Disciples of Jesus Christ for the transformation of the world.</w:t>
    </w:r>
    <w:r>
      <w:rPr>
        <w:i/>
        <w:iCs/>
        <w:sz w:val="19"/>
        <w:szCs w:val="19"/>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64"/>
    <w:rsid w:val="00032B4B"/>
    <w:rsid w:val="00402BDC"/>
    <w:rsid w:val="00545E50"/>
    <w:rsid w:val="007717C7"/>
    <w:rsid w:val="007824E5"/>
    <w:rsid w:val="00790A64"/>
    <w:rsid w:val="009E1128"/>
    <w:rsid w:val="00A01399"/>
    <w:rsid w:val="00A03B2F"/>
    <w:rsid w:val="00AB4E5A"/>
    <w:rsid w:val="00AE1864"/>
    <w:rsid w:val="00C60AC3"/>
    <w:rsid w:val="00C75201"/>
    <w:rsid w:val="00C82742"/>
    <w:rsid w:val="00CA43C4"/>
    <w:rsid w:val="00CE7AA8"/>
    <w:rsid w:val="00DC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186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rsid w:val="00CA43C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120" w:line="276" w:lineRule="auto"/>
      <w:outlineLvl w:val="0"/>
    </w:pPr>
    <w:rPr>
      <w:rFonts w:ascii="Arial" w:eastAsia="Arial" w:hAnsi="Arial" w:cs="Arial"/>
      <w:sz w:val="40"/>
      <w:szCs w:val="40"/>
      <w:bdr w:val="none" w:sz="0" w:space="0" w:color="auto"/>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1864"/>
    <w:pPr>
      <w:pBdr>
        <w:top w:val="nil"/>
        <w:left w:val="nil"/>
        <w:bottom w:val="nil"/>
        <w:right w:val="nil"/>
        <w:between w:val="nil"/>
        <w:bar w:val="nil"/>
      </w:pBdr>
      <w:tabs>
        <w:tab w:val="center" w:pos="4680"/>
        <w:tab w:val="right" w:pos="9360"/>
      </w:tabs>
      <w:spacing w:after="0" w:line="240" w:lineRule="auto"/>
    </w:pPr>
    <w:rPr>
      <w:rFonts w:ascii="Arial" w:eastAsia="Arial Unicode MS" w:hAnsi="Arial" w:cs="Arial Unicode MS"/>
      <w:color w:val="000000"/>
      <w:u w:color="000000"/>
      <w:bdr w:val="nil"/>
    </w:rPr>
  </w:style>
  <w:style w:type="character" w:customStyle="1" w:styleId="HeaderChar">
    <w:name w:val="Header Char"/>
    <w:basedOn w:val="DefaultParagraphFont"/>
    <w:link w:val="Header"/>
    <w:rsid w:val="00AE1864"/>
    <w:rPr>
      <w:rFonts w:ascii="Arial" w:eastAsia="Arial Unicode MS" w:hAnsi="Arial" w:cs="Arial Unicode MS"/>
      <w:color w:val="000000"/>
      <w:u w:color="000000"/>
      <w:bdr w:val="nil"/>
    </w:rPr>
  </w:style>
  <w:style w:type="character" w:customStyle="1" w:styleId="NoneA">
    <w:name w:val="None A"/>
    <w:rsid w:val="00AE1864"/>
  </w:style>
  <w:style w:type="paragraph" w:customStyle="1" w:styleId="BodyA">
    <w:name w:val="Body A"/>
    <w:rsid w:val="00AE1864"/>
    <w:pPr>
      <w:pBdr>
        <w:top w:val="nil"/>
        <w:left w:val="nil"/>
        <w:bottom w:val="nil"/>
        <w:right w:val="nil"/>
        <w:between w:val="nil"/>
        <w:bar w:val="nil"/>
      </w:pBdr>
      <w:spacing w:after="0"/>
    </w:pPr>
    <w:rPr>
      <w:rFonts w:ascii="Arial" w:eastAsia="Arial Unicode MS" w:hAnsi="Arial" w:cs="Arial Unicode MS"/>
      <w:color w:val="000000"/>
      <w:u w:color="000000"/>
      <w:bdr w:val="nil"/>
      <w:lang w:val="nl-NL"/>
      <w14:textOutline w14:w="12700" w14:cap="flat" w14:cmpd="sng" w14:algn="ctr">
        <w14:noFill/>
        <w14:prstDash w14:val="solid"/>
        <w14:miter w14:lim="400000"/>
      </w14:textOutline>
    </w:rPr>
  </w:style>
  <w:style w:type="character" w:customStyle="1" w:styleId="None">
    <w:name w:val="None"/>
    <w:rsid w:val="00AE1864"/>
  </w:style>
  <w:style w:type="character" w:customStyle="1" w:styleId="Hyperlink2">
    <w:name w:val="Hyperlink.2"/>
    <w:basedOn w:val="None"/>
    <w:rsid w:val="00AE1864"/>
    <w:rPr>
      <w:outline w:val="0"/>
      <w:color w:val="0000FF"/>
      <w:sz w:val="26"/>
      <w:szCs w:val="26"/>
      <w:u w:val="single" w:color="0000FF"/>
      <w:lang w:val="nl-NL"/>
    </w:rPr>
  </w:style>
  <w:style w:type="character" w:customStyle="1" w:styleId="Hyperlink3">
    <w:name w:val="Hyperlink.3"/>
    <w:basedOn w:val="None"/>
    <w:rsid w:val="00AE1864"/>
    <w:rPr>
      <w:outline w:val="0"/>
      <w:color w:val="0000FF"/>
      <w:sz w:val="26"/>
      <w:szCs w:val="26"/>
      <w:u w:val="single" w:color="0000FF"/>
    </w:rPr>
  </w:style>
  <w:style w:type="paragraph" w:styleId="BalloonText">
    <w:name w:val="Balloon Text"/>
    <w:basedOn w:val="Normal"/>
    <w:link w:val="BalloonTextChar"/>
    <w:uiPriority w:val="99"/>
    <w:semiHidden/>
    <w:unhideWhenUsed/>
    <w:rsid w:val="00AE1864"/>
    <w:rPr>
      <w:rFonts w:ascii="Tahoma" w:hAnsi="Tahoma" w:cs="Tahoma"/>
      <w:sz w:val="16"/>
      <w:szCs w:val="16"/>
    </w:rPr>
  </w:style>
  <w:style w:type="character" w:customStyle="1" w:styleId="BalloonTextChar">
    <w:name w:val="Balloon Text Char"/>
    <w:basedOn w:val="DefaultParagraphFont"/>
    <w:link w:val="BalloonText"/>
    <w:uiPriority w:val="99"/>
    <w:semiHidden/>
    <w:rsid w:val="00AE1864"/>
    <w:rPr>
      <w:rFonts w:ascii="Tahoma" w:eastAsia="Arial Unicode MS" w:hAnsi="Tahoma" w:cs="Tahoma"/>
      <w:sz w:val="16"/>
      <w:szCs w:val="16"/>
      <w:bdr w:val="nil"/>
    </w:rPr>
  </w:style>
  <w:style w:type="paragraph" w:styleId="Footer">
    <w:name w:val="footer"/>
    <w:basedOn w:val="Normal"/>
    <w:link w:val="FooterChar"/>
    <w:uiPriority w:val="99"/>
    <w:unhideWhenUsed/>
    <w:rsid w:val="00AE1864"/>
    <w:pPr>
      <w:tabs>
        <w:tab w:val="center" w:pos="4680"/>
        <w:tab w:val="right" w:pos="9360"/>
      </w:tabs>
    </w:pPr>
  </w:style>
  <w:style w:type="character" w:customStyle="1" w:styleId="FooterChar">
    <w:name w:val="Footer Char"/>
    <w:basedOn w:val="DefaultParagraphFont"/>
    <w:link w:val="Footer"/>
    <w:uiPriority w:val="99"/>
    <w:rsid w:val="00AE1864"/>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545E50"/>
    <w:rPr>
      <w:color w:val="0000FF" w:themeColor="hyperlink"/>
      <w:u w:val="single"/>
    </w:rPr>
  </w:style>
  <w:style w:type="character" w:customStyle="1" w:styleId="Heading1Char">
    <w:name w:val="Heading 1 Char"/>
    <w:basedOn w:val="DefaultParagraphFont"/>
    <w:link w:val="Heading1"/>
    <w:rsid w:val="00CA43C4"/>
    <w:rPr>
      <w:rFonts w:ascii="Arial" w:eastAsia="Arial" w:hAnsi="Arial" w:cs="Arial"/>
      <w:sz w:val="40"/>
      <w:szCs w:val="4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186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rsid w:val="00CA43C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120" w:line="276" w:lineRule="auto"/>
      <w:outlineLvl w:val="0"/>
    </w:pPr>
    <w:rPr>
      <w:rFonts w:ascii="Arial" w:eastAsia="Arial" w:hAnsi="Arial" w:cs="Arial"/>
      <w:sz w:val="40"/>
      <w:szCs w:val="40"/>
      <w:bdr w:val="none" w:sz="0" w:space="0" w:color="auto"/>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1864"/>
    <w:pPr>
      <w:pBdr>
        <w:top w:val="nil"/>
        <w:left w:val="nil"/>
        <w:bottom w:val="nil"/>
        <w:right w:val="nil"/>
        <w:between w:val="nil"/>
        <w:bar w:val="nil"/>
      </w:pBdr>
      <w:tabs>
        <w:tab w:val="center" w:pos="4680"/>
        <w:tab w:val="right" w:pos="9360"/>
      </w:tabs>
      <w:spacing w:after="0" w:line="240" w:lineRule="auto"/>
    </w:pPr>
    <w:rPr>
      <w:rFonts w:ascii="Arial" w:eastAsia="Arial Unicode MS" w:hAnsi="Arial" w:cs="Arial Unicode MS"/>
      <w:color w:val="000000"/>
      <w:u w:color="000000"/>
      <w:bdr w:val="nil"/>
    </w:rPr>
  </w:style>
  <w:style w:type="character" w:customStyle="1" w:styleId="HeaderChar">
    <w:name w:val="Header Char"/>
    <w:basedOn w:val="DefaultParagraphFont"/>
    <w:link w:val="Header"/>
    <w:rsid w:val="00AE1864"/>
    <w:rPr>
      <w:rFonts w:ascii="Arial" w:eastAsia="Arial Unicode MS" w:hAnsi="Arial" w:cs="Arial Unicode MS"/>
      <w:color w:val="000000"/>
      <w:u w:color="000000"/>
      <w:bdr w:val="nil"/>
    </w:rPr>
  </w:style>
  <w:style w:type="character" w:customStyle="1" w:styleId="NoneA">
    <w:name w:val="None A"/>
    <w:rsid w:val="00AE1864"/>
  </w:style>
  <w:style w:type="paragraph" w:customStyle="1" w:styleId="BodyA">
    <w:name w:val="Body A"/>
    <w:rsid w:val="00AE1864"/>
    <w:pPr>
      <w:pBdr>
        <w:top w:val="nil"/>
        <w:left w:val="nil"/>
        <w:bottom w:val="nil"/>
        <w:right w:val="nil"/>
        <w:between w:val="nil"/>
        <w:bar w:val="nil"/>
      </w:pBdr>
      <w:spacing w:after="0"/>
    </w:pPr>
    <w:rPr>
      <w:rFonts w:ascii="Arial" w:eastAsia="Arial Unicode MS" w:hAnsi="Arial" w:cs="Arial Unicode MS"/>
      <w:color w:val="000000"/>
      <w:u w:color="000000"/>
      <w:bdr w:val="nil"/>
      <w:lang w:val="nl-NL"/>
      <w14:textOutline w14:w="12700" w14:cap="flat" w14:cmpd="sng" w14:algn="ctr">
        <w14:noFill/>
        <w14:prstDash w14:val="solid"/>
        <w14:miter w14:lim="400000"/>
      </w14:textOutline>
    </w:rPr>
  </w:style>
  <w:style w:type="character" w:customStyle="1" w:styleId="None">
    <w:name w:val="None"/>
    <w:rsid w:val="00AE1864"/>
  </w:style>
  <w:style w:type="character" w:customStyle="1" w:styleId="Hyperlink2">
    <w:name w:val="Hyperlink.2"/>
    <w:basedOn w:val="None"/>
    <w:rsid w:val="00AE1864"/>
    <w:rPr>
      <w:outline w:val="0"/>
      <w:color w:val="0000FF"/>
      <w:sz w:val="26"/>
      <w:szCs w:val="26"/>
      <w:u w:val="single" w:color="0000FF"/>
      <w:lang w:val="nl-NL"/>
    </w:rPr>
  </w:style>
  <w:style w:type="character" w:customStyle="1" w:styleId="Hyperlink3">
    <w:name w:val="Hyperlink.3"/>
    <w:basedOn w:val="None"/>
    <w:rsid w:val="00AE1864"/>
    <w:rPr>
      <w:outline w:val="0"/>
      <w:color w:val="0000FF"/>
      <w:sz w:val="26"/>
      <w:szCs w:val="26"/>
      <w:u w:val="single" w:color="0000FF"/>
    </w:rPr>
  </w:style>
  <w:style w:type="paragraph" w:styleId="BalloonText">
    <w:name w:val="Balloon Text"/>
    <w:basedOn w:val="Normal"/>
    <w:link w:val="BalloonTextChar"/>
    <w:uiPriority w:val="99"/>
    <w:semiHidden/>
    <w:unhideWhenUsed/>
    <w:rsid w:val="00AE1864"/>
    <w:rPr>
      <w:rFonts w:ascii="Tahoma" w:hAnsi="Tahoma" w:cs="Tahoma"/>
      <w:sz w:val="16"/>
      <w:szCs w:val="16"/>
    </w:rPr>
  </w:style>
  <w:style w:type="character" w:customStyle="1" w:styleId="BalloonTextChar">
    <w:name w:val="Balloon Text Char"/>
    <w:basedOn w:val="DefaultParagraphFont"/>
    <w:link w:val="BalloonText"/>
    <w:uiPriority w:val="99"/>
    <w:semiHidden/>
    <w:rsid w:val="00AE1864"/>
    <w:rPr>
      <w:rFonts w:ascii="Tahoma" w:eastAsia="Arial Unicode MS" w:hAnsi="Tahoma" w:cs="Tahoma"/>
      <w:sz w:val="16"/>
      <w:szCs w:val="16"/>
      <w:bdr w:val="nil"/>
    </w:rPr>
  </w:style>
  <w:style w:type="paragraph" w:styleId="Footer">
    <w:name w:val="footer"/>
    <w:basedOn w:val="Normal"/>
    <w:link w:val="FooterChar"/>
    <w:uiPriority w:val="99"/>
    <w:unhideWhenUsed/>
    <w:rsid w:val="00AE1864"/>
    <w:pPr>
      <w:tabs>
        <w:tab w:val="center" w:pos="4680"/>
        <w:tab w:val="right" w:pos="9360"/>
      </w:tabs>
    </w:pPr>
  </w:style>
  <w:style w:type="character" w:customStyle="1" w:styleId="FooterChar">
    <w:name w:val="Footer Char"/>
    <w:basedOn w:val="DefaultParagraphFont"/>
    <w:link w:val="Footer"/>
    <w:uiPriority w:val="99"/>
    <w:rsid w:val="00AE1864"/>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545E50"/>
    <w:rPr>
      <w:color w:val="0000FF" w:themeColor="hyperlink"/>
      <w:u w:val="single"/>
    </w:rPr>
  </w:style>
  <w:style w:type="character" w:customStyle="1" w:styleId="Heading1Char">
    <w:name w:val="Heading 1 Char"/>
    <w:basedOn w:val="DefaultParagraphFont"/>
    <w:link w:val="Heading1"/>
    <w:rsid w:val="00CA43C4"/>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400">
      <w:bodyDiv w:val="1"/>
      <w:marLeft w:val="0"/>
      <w:marRight w:val="0"/>
      <w:marTop w:val="0"/>
      <w:marBottom w:val="0"/>
      <w:divBdr>
        <w:top w:val="none" w:sz="0" w:space="0" w:color="auto"/>
        <w:left w:val="none" w:sz="0" w:space="0" w:color="auto"/>
        <w:bottom w:val="none" w:sz="0" w:space="0" w:color="auto"/>
        <w:right w:val="none" w:sz="0" w:space="0" w:color="auto"/>
      </w:divBdr>
    </w:div>
    <w:div w:id="18573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Masonville</dc:creator>
  <cp:lastModifiedBy>Masonville</cp:lastModifiedBy>
  <cp:revision>6</cp:revision>
  <dcterms:created xsi:type="dcterms:W3CDTF">2024-02-27T19:03:00Z</dcterms:created>
  <dcterms:modified xsi:type="dcterms:W3CDTF">2024-03-08T15:12:00Z</dcterms:modified>
</cp:coreProperties>
</file>